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7C9959" w14:textId="328DBEF3" w:rsidR="00554105" w:rsidRPr="00F4411E" w:rsidRDefault="007F6434" w:rsidP="00F4411E">
      <w:pPr>
        <w:jc w:val="center"/>
        <w:rPr>
          <w:rFonts w:ascii="SassoonPrimaryType" w:hAnsi="SassoonPrimaryType"/>
          <w:b/>
          <w:bCs/>
          <w:sz w:val="28"/>
          <w:szCs w:val="28"/>
          <w:u w:val="single"/>
        </w:rPr>
      </w:pPr>
      <w:r w:rsidRPr="00F4411E">
        <w:rPr>
          <w:rFonts w:ascii="SassoonPrimaryType" w:hAnsi="SassoonPrimaryType"/>
          <w:b/>
          <w:bCs/>
          <w:sz w:val="28"/>
          <w:szCs w:val="28"/>
          <w:u w:val="single"/>
        </w:rPr>
        <w:t>Climate Change Policy</w:t>
      </w:r>
    </w:p>
    <w:p w14:paraId="02E34F5E" w14:textId="65686984" w:rsidR="007F6434" w:rsidRPr="007F6434" w:rsidRDefault="007F6434">
      <w:pPr>
        <w:rPr>
          <w:rFonts w:ascii="SassoonPrimaryType" w:hAnsi="SassoonPrimaryType"/>
          <w:sz w:val="28"/>
          <w:szCs w:val="28"/>
        </w:rPr>
      </w:pPr>
    </w:p>
    <w:p w14:paraId="464F0EB4" w14:textId="3A092426" w:rsidR="007F6434" w:rsidRPr="00D04F3A" w:rsidRDefault="007F6434" w:rsidP="007F6434">
      <w:pPr>
        <w:rPr>
          <w:rFonts w:ascii="SassoonPrimaryType" w:eastAsia="Times New Roman" w:hAnsi="SassoonPrimaryType"/>
          <w:color w:val="000000"/>
          <w:sz w:val="32"/>
          <w:szCs w:val="32"/>
          <w:u w:val="single"/>
        </w:rPr>
      </w:pPr>
      <w:r w:rsidRPr="00D04F3A">
        <w:rPr>
          <w:rFonts w:ascii="SassoonPrimaryType" w:eastAsia="Times New Roman" w:hAnsi="SassoonPrimaryType"/>
          <w:color w:val="000000"/>
          <w:sz w:val="32"/>
          <w:szCs w:val="32"/>
          <w:u w:val="single"/>
        </w:rPr>
        <w:t>Rationale</w:t>
      </w:r>
    </w:p>
    <w:p w14:paraId="0DDD7E16" w14:textId="76B3AA8E" w:rsidR="007F6434" w:rsidRPr="00753408" w:rsidRDefault="00D04F3A" w:rsidP="00061EEB">
      <w:pPr>
        <w:jc w:val="both"/>
        <w:rPr>
          <w:rFonts w:ascii="SassoonPrimaryType" w:eastAsia="Times New Roman" w:hAnsi="SassoonPrimaryType"/>
          <w:sz w:val="36"/>
          <w:szCs w:val="36"/>
        </w:rPr>
      </w:pPr>
      <w:r w:rsidRPr="00753408">
        <w:rPr>
          <w:rFonts w:ascii="SassoonPrimaryType" w:hAnsi="SassoonPrimaryType"/>
          <w:sz w:val="24"/>
          <w:szCs w:val="24"/>
        </w:rPr>
        <w:t>This policy outlines the teaching and management of the Climate Change Education taught and learnt at Morley Victoria Primary School. We understand the importance in teaching children about worldwide issues current leaders are facing. Climate change is at the forefront and we see it as our responsibility to ensure our children not only hold the knowledge to understand the problem but can actively participate in questioning solutions and begin to take actions themselves. Some of the challenges involved in climate change may feel big and scary for children; we offer a safe, guided space to explore what is happening in the world and reflect to help develop a sense of shared responsibility, building upon their understanding and feeling empowered to become active citizens within their community.</w:t>
      </w:r>
    </w:p>
    <w:p w14:paraId="2A4EC5A1" w14:textId="053ADA14" w:rsidR="007F6434" w:rsidRPr="00D04F3A" w:rsidRDefault="007F6434" w:rsidP="007F6434">
      <w:pPr>
        <w:rPr>
          <w:rFonts w:ascii="SassoonPrimaryType" w:eastAsia="Times New Roman" w:hAnsi="SassoonPrimaryType"/>
          <w:color w:val="000000"/>
          <w:sz w:val="32"/>
          <w:szCs w:val="32"/>
          <w:u w:val="single"/>
        </w:rPr>
      </w:pPr>
      <w:r w:rsidRPr="00D04F3A">
        <w:rPr>
          <w:rFonts w:ascii="SassoonPrimaryType" w:eastAsia="Times New Roman" w:hAnsi="SassoonPrimaryType"/>
          <w:color w:val="000000"/>
          <w:sz w:val="32"/>
          <w:szCs w:val="32"/>
          <w:u w:val="single"/>
        </w:rPr>
        <w:t>The aims and objectives</w:t>
      </w:r>
    </w:p>
    <w:p w14:paraId="3DCCDAB4" w14:textId="20AB5766" w:rsidR="007F6434" w:rsidRPr="00F4411E" w:rsidRDefault="00F71FA4" w:rsidP="007F6434">
      <w:pPr>
        <w:rPr>
          <w:rFonts w:ascii="SassoonPrimaryType" w:eastAsia="Times New Roman" w:hAnsi="SassoonPrimaryType"/>
          <w:color w:val="000000"/>
          <w:sz w:val="24"/>
          <w:szCs w:val="24"/>
        </w:rPr>
      </w:pPr>
      <w:r w:rsidRPr="00F4411E">
        <w:rPr>
          <w:rFonts w:ascii="SassoonPrimaryType" w:eastAsia="Times New Roman" w:hAnsi="SassoonPrimaryType"/>
          <w:color w:val="000000"/>
          <w:sz w:val="24"/>
          <w:szCs w:val="24"/>
        </w:rPr>
        <w:t>The aims and objective of Climate Change education at Morley Victoria are:</w:t>
      </w:r>
    </w:p>
    <w:p w14:paraId="6844B739" w14:textId="5F1483B7" w:rsidR="00F71FA4" w:rsidRPr="00F4411E" w:rsidRDefault="00F71FA4" w:rsidP="00F71FA4">
      <w:pPr>
        <w:pStyle w:val="ListParagraph"/>
        <w:numPr>
          <w:ilvl w:val="0"/>
          <w:numId w:val="1"/>
        </w:numPr>
        <w:rPr>
          <w:rFonts w:ascii="SassoonPrimaryType" w:eastAsia="Times New Roman" w:hAnsi="SassoonPrimaryType"/>
          <w:color w:val="000000"/>
          <w:sz w:val="24"/>
          <w:szCs w:val="24"/>
        </w:rPr>
      </w:pPr>
      <w:r w:rsidRPr="00F4411E">
        <w:rPr>
          <w:rFonts w:ascii="SassoonPrimaryType" w:eastAsia="Times New Roman" w:hAnsi="SassoonPrimaryType"/>
          <w:color w:val="000000"/>
          <w:sz w:val="24"/>
          <w:szCs w:val="24"/>
        </w:rPr>
        <w:t>To understand and address the impact of global warming</w:t>
      </w:r>
    </w:p>
    <w:p w14:paraId="310DE7F6" w14:textId="55BB2B69" w:rsidR="00F71FA4" w:rsidRPr="00F4411E" w:rsidRDefault="00F71FA4" w:rsidP="00F71FA4">
      <w:pPr>
        <w:pStyle w:val="ListParagraph"/>
        <w:numPr>
          <w:ilvl w:val="0"/>
          <w:numId w:val="1"/>
        </w:numPr>
        <w:rPr>
          <w:rFonts w:ascii="SassoonPrimaryType" w:eastAsia="Times New Roman" w:hAnsi="SassoonPrimaryType"/>
          <w:color w:val="000000"/>
          <w:sz w:val="24"/>
          <w:szCs w:val="24"/>
        </w:rPr>
      </w:pPr>
      <w:r w:rsidRPr="00F4411E">
        <w:rPr>
          <w:rFonts w:ascii="SassoonPrimaryType" w:eastAsia="Times New Roman" w:hAnsi="SassoonPrimaryType"/>
          <w:color w:val="000000"/>
          <w:sz w:val="24"/>
          <w:szCs w:val="24"/>
        </w:rPr>
        <w:t>To promote respect towards nature and our environment</w:t>
      </w:r>
    </w:p>
    <w:p w14:paraId="2A940734" w14:textId="6BFCB319" w:rsidR="00F4411E" w:rsidRPr="00F4411E" w:rsidRDefault="00F4411E" w:rsidP="00F71FA4">
      <w:pPr>
        <w:pStyle w:val="ListParagraph"/>
        <w:numPr>
          <w:ilvl w:val="0"/>
          <w:numId w:val="1"/>
        </w:numPr>
        <w:rPr>
          <w:rFonts w:ascii="SassoonPrimaryType" w:eastAsia="Times New Roman" w:hAnsi="SassoonPrimaryType"/>
          <w:color w:val="000000"/>
          <w:sz w:val="24"/>
          <w:szCs w:val="24"/>
        </w:rPr>
      </w:pPr>
      <w:r w:rsidRPr="00F4411E">
        <w:rPr>
          <w:rFonts w:ascii="SassoonPrimaryType" w:eastAsia="Times New Roman" w:hAnsi="SassoonPrimaryType"/>
          <w:color w:val="000000"/>
          <w:sz w:val="24"/>
          <w:szCs w:val="24"/>
        </w:rPr>
        <w:t>Understand the causes and consequences of climate change</w:t>
      </w:r>
    </w:p>
    <w:p w14:paraId="586FB7BF" w14:textId="3568BD4D" w:rsidR="00F4411E" w:rsidRPr="00F4411E" w:rsidRDefault="00F4411E" w:rsidP="00F71FA4">
      <w:pPr>
        <w:pStyle w:val="ListParagraph"/>
        <w:numPr>
          <w:ilvl w:val="0"/>
          <w:numId w:val="1"/>
        </w:numPr>
        <w:rPr>
          <w:rFonts w:ascii="SassoonPrimaryType" w:eastAsia="Times New Roman" w:hAnsi="SassoonPrimaryType"/>
          <w:color w:val="000000"/>
          <w:sz w:val="24"/>
          <w:szCs w:val="24"/>
        </w:rPr>
      </w:pPr>
      <w:r w:rsidRPr="00F4411E">
        <w:rPr>
          <w:rFonts w:ascii="SassoonPrimaryType" w:eastAsia="Times New Roman" w:hAnsi="SassoonPrimaryType"/>
          <w:color w:val="000000"/>
          <w:sz w:val="24"/>
          <w:szCs w:val="24"/>
        </w:rPr>
        <w:t xml:space="preserve">Understand how climate change will directly </w:t>
      </w:r>
      <w:r w:rsidR="00753408" w:rsidRPr="00F4411E">
        <w:rPr>
          <w:rFonts w:ascii="SassoonPrimaryType" w:eastAsia="Times New Roman" w:hAnsi="SassoonPrimaryType"/>
          <w:color w:val="000000"/>
          <w:sz w:val="24"/>
          <w:szCs w:val="24"/>
        </w:rPr>
        <w:t>affect</w:t>
      </w:r>
      <w:r w:rsidRPr="00F4411E">
        <w:rPr>
          <w:rFonts w:ascii="SassoonPrimaryType" w:eastAsia="Times New Roman" w:hAnsi="SassoonPrimaryType"/>
          <w:color w:val="000000"/>
          <w:sz w:val="24"/>
          <w:szCs w:val="24"/>
        </w:rPr>
        <w:t xml:space="preserve"> their own community and others around the world</w:t>
      </w:r>
    </w:p>
    <w:p w14:paraId="4EE0279E" w14:textId="39F411A2" w:rsidR="00F4411E" w:rsidRPr="00F4411E" w:rsidRDefault="00F4411E" w:rsidP="00F4411E">
      <w:pPr>
        <w:pStyle w:val="ListParagraph"/>
        <w:numPr>
          <w:ilvl w:val="0"/>
          <w:numId w:val="1"/>
        </w:numPr>
        <w:rPr>
          <w:rFonts w:ascii="SassoonPrimaryType" w:eastAsia="Times New Roman" w:hAnsi="SassoonPrimaryType"/>
          <w:color w:val="000000"/>
          <w:sz w:val="24"/>
          <w:szCs w:val="24"/>
        </w:rPr>
      </w:pPr>
      <w:r w:rsidRPr="00F4411E">
        <w:rPr>
          <w:rFonts w:ascii="SassoonPrimaryType" w:eastAsia="Times New Roman" w:hAnsi="SassoonPrimaryType"/>
          <w:color w:val="000000"/>
          <w:sz w:val="24"/>
          <w:szCs w:val="24"/>
        </w:rPr>
        <w:t>To encourage changes in attitude and behaviour regarding sustainable lifestyles</w:t>
      </w:r>
    </w:p>
    <w:p w14:paraId="19935930" w14:textId="0E331595" w:rsidR="00F71FA4" w:rsidRPr="00F4411E" w:rsidRDefault="00F71FA4" w:rsidP="00F71FA4">
      <w:pPr>
        <w:pStyle w:val="aLCPbulletlist"/>
        <w:numPr>
          <w:ilvl w:val="0"/>
          <w:numId w:val="1"/>
        </w:numPr>
        <w:rPr>
          <w:rFonts w:ascii="SassoonPrimaryType" w:hAnsi="SassoonPrimaryType"/>
          <w:sz w:val="24"/>
          <w:szCs w:val="24"/>
        </w:rPr>
      </w:pPr>
      <w:r w:rsidRPr="00F4411E">
        <w:rPr>
          <w:rFonts w:ascii="SassoonPrimaryType" w:hAnsi="SassoonPrimaryType"/>
          <w:sz w:val="24"/>
          <w:szCs w:val="24"/>
        </w:rPr>
        <w:t>to encourage in children a commitment to sustainable development and an appreciation of what ‘global citizenship’ means</w:t>
      </w:r>
    </w:p>
    <w:p w14:paraId="44D14DEB" w14:textId="77777777" w:rsidR="00F71FA4" w:rsidRPr="00F4411E" w:rsidRDefault="00F71FA4" w:rsidP="00F71FA4">
      <w:pPr>
        <w:pStyle w:val="aLCPbulletlist"/>
        <w:numPr>
          <w:ilvl w:val="0"/>
          <w:numId w:val="1"/>
        </w:numPr>
        <w:rPr>
          <w:rFonts w:ascii="SassoonPrimaryType" w:hAnsi="SassoonPrimaryType"/>
          <w:sz w:val="24"/>
          <w:szCs w:val="24"/>
        </w:rPr>
      </w:pPr>
      <w:r w:rsidRPr="00F4411E">
        <w:rPr>
          <w:rFonts w:ascii="SassoonPrimaryType" w:hAnsi="SassoonPrimaryType"/>
          <w:sz w:val="24"/>
          <w:szCs w:val="24"/>
        </w:rPr>
        <w:t>to develop a variety of other skills, including those of enquiry, problem solving, computing, investigation and how to present their conclusions in the most appropriate way.</w:t>
      </w:r>
    </w:p>
    <w:p w14:paraId="5335A43D" w14:textId="77777777" w:rsidR="007F6434" w:rsidRPr="007F6434" w:rsidRDefault="007F6434" w:rsidP="007F6434">
      <w:pPr>
        <w:rPr>
          <w:rFonts w:ascii="SassoonPrimaryType" w:eastAsia="Times New Roman" w:hAnsi="SassoonPrimaryType"/>
          <w:color w:val="000000"/>
          <w:sz w:val="32"/>
          <w:szCs w:val="32"/>
        </w:rPr>
      </w:pPr>
    </w:p>
    <w:p w14:paraId="2B008243" w14:textId="6C8305D9" w:rsidR="007F6434" w:rsidRPr="00F4411E" w:rsidRDefault="00B86BCC" w:rsidP="007F6434">
      <w:pPr>
        <w:rPr>
          <w:rFonts w:ascii="SassoonPrimaryType" w:eastAsia="Times New Roman" w:hAnsi="SassoonPrimaryType"/>
          <w:color w:val="000000"/>
          <w:sz w:val="32"/>
          <w:szCs w:val="32"/>
          <w:u w:val="single"/>
        </w:rPr>
      </w:pPr>
      <w:r>
        <w:rPr>
          <w:rFonts w:ascii="SassoonPrimaryType" w:eastAsia="Times New Roman" w:hAnsi="SassoonPrimaryType"/>
          <w:color w:val="000000"/>
          <w:sz w:val="32"/>
          <w:szCs w:val="32"/>
          <w:u w:val="single"/>
        </w:rPr>
        <w:t>Teaching and learning</w:t>
      </w:r>
    </w:p>
    <w:p w14:paraId="03D57A4F" w14:textId="4C52D709" w:rsidR="007F6434" w:rsidRPr="00FF7427" w:rsidRDefault="00F4411E" w:rsidP="00061EEB">
      <w:pPr>
        <w:jc w:val="both"/>
        <w:rPr>
          <w:rFonts w:ascii="SassoonPrimaryType" w:eastAsia="Times New Roman" w:hAnsi="SassoonPrimaryType"/>
          <w:color w:val="000000"/>
          <w:sz w:val="24"/>
          <w:szCs w:val="24"/>
        </w:rPr>
      </w:pPr>
      <w:r w:rsidRPr="00FF7427">
        <w:rPr>
          <w:rFonts w:ascii="SassoonPrimaryType" w:eastAsia="Times New Roman" w:hAnsi="SassoonPrimaryType"/>
          <w:color w:val="000000"/>
          <w:sz w:val="24"/>
          <w:szCs w:val="24"/>
        </w:rPr>
        <w:t>We interlink our climate change curriculum with our Geography teaching and learning as many of the objectives are transferable. We also appreciate the ties between science and PSHE so many of the objectives are taught cross-curricular. We also understand the value of discrete climate change lessons so have therefore dedicated ‘theme weeks and days’ to teaching climate change.</w:t>
      </w:r>
    </w:p>
    <w:p w14:paraId="008F89C4" w14:textId="77777777" w:rsidR="00753408" w:rsidRPr="00FF7427" w:rsidRDefault="00F4411E" w:rsidP="00061EEB">
      <w:pPr>
        <w:jc w:val="both"/>
        <w:rPr>
          <w:rFonts w:ascii="SassoonPrimaryType" w:eastAsia="Times New Roman" w:hAnsi="SassoonPrimaryType"/>
          <w:color w:val="000000"/>
          <w:sz w:val="24"/>
          <w:szCs w:val="24"/>
        </w:rPr>
      </w:pPr>
      <w:r w:rsidRPr="00FF7427">
        <w:rPr>
          <w:rFonts w:ascii="SassoonPrimaryType" w:eastAsia="Times New Roman" w:hAnsi="SassoonPrimaryType"/>
          <w:color w:val="000000"/>
          <w:sz w:val="24"/>
          <w:szCs w:val="24"/>
        </w:rPr>
        <w:t xml:space="preserve">Our teaching and learning styles in climate change focus on ensuring children are aware they are in a safe and guided space, allowing for plenty of reflection to take place and discussion around our actions and consequences. </w:t>
      </w:r>
      <w:r w:rsidR="00BC3E37" w:rsidRPr="00FF7427">
        <w:rPr>
          <w:rFonts w:ascii="SassoonPrimaryType" w:eastAsia="Times New Roman" w:hAnsi="SassoonPrimaryType"/>
          <w:color w:val="000000"/>
          <w:sz w:val="24"/>
          <w:szCs w:val="24"/>
        </w:rPr>
        <w:t>W</w:t>
      </w:r>
      <w:r w:rsidRPr="00FF7427">
        <w:rPr>
          <w:rFonts w:ascii="SassoonPrimaryType" w:eastAsia="Times New Roman" w:hAnsi="SassoonPrimaryType"/>
          <w:color w:val="000000"/>
          <w:sz w:val="24"/>
          <w:szCs w:val="24"/>
        </w:rPr>
        <w:t>e encourage children to think</w:t>
      </w:r>
      <w:r w:rsidR="00BC3E37" w:rsidRPr="00FF7427">
        <w:rPr>
          <w:rFonts w:ascii="SassoonPrimaryType" w:eastAsia="Times New Roman" w:hAnsi="SassoonPrimaryType"/>
          <w:color w:val="000000"/>
          <w:sz w:val="24"/>
          <w:szCs w:val="24"/>
        </w:rPr>
        <w:t xml:space="preserve"> </w:t>
      </w:r>
      <w:r w:rsidRPr="00FF7427">
        <w:rPr>
          <w:rFonts w:ascii="SassoonPrimaryType" w:eastAsia="Times New Roman" w:hAnsi="SassoonPrimaryType"/>
          <w:color w:val="000000"/>
          <w:sz w:val="24"/>
          <w:szCs w:val="24"/>
        </w:rPr>
        <w:t xml:space="preserve">about their own views and </w:t>
      </w:r>
      <w:r w:rsidR="00BC3E37" w:rsidRPr="00FF7427">
        <w:rPr>
          <w:rFonts w:ascii="SassoonPrimaryType" w:eastAsia="Times New Roman" w:hAnsi="SassoonPrimaryType"/>
          <w:color w:val="000000"/>
          <w:sz w:val="24"/>
          <w:szCs w:val="24"/>
        </w:rPr>
        <w:t>feelings related to climate change and their prior experiences.</w:t>
      </w:r>
    </w:p>
    <w:p w14:paraId="55F65787" w14:textId="5AB4A9DE" w:rsidR="00BC3E37" w:rsidRPr="00FF7427" w:rsidRDefault="00753408" w:rsidP="00061EEB">
      <w:pPr>
        <w:jc w:val="both"/>
        <w:rPr>
          <w:rFonts w:ascii="SassoonPrimaryType" w:eastAsia="Times New Roman" w:hAnsi="SassoonPrimaryType"/>
          <w:color w:val="000000"/>
          <w:sz w:val="24"/>
          <w:szCs w:val="24"/>
        </w:rPr>
      </w:pPr>
      <w:r w:rsidRPr="00FF7427">
        <w:rPr>
          <w:rFonts w:ascii="SassoonPrimaryType" w:eastAsia="Times New Roman" w:hAnsi="SassoonPrimaryType"/>
          <w:color w:val="000000"/>
          <w:sz w:val="24"/>
          <w:szCs w:val="24"/>
        </w:rPr>
        <w:lastRenderedPageBreak/>
        <w:t>W</w:t>
      </w:r>
      <w:r w:rsidR="00BC3E37" w:rsidRPr="00FF7427">
        <w:rPr>
          <w:rFonts w:ascii="SassoonPrimaryType" w:eastAsia="Times New Roman" w:hAnsi="SassoonPrimaryType"/>
          <w:color w:val="000000"/>
          <w:sz w:val="24"/>
          <w:szCs w:val="24"/>
        </w:rPr>
        <w:t>e aim to ensure the teaching and learning is immersive, powerful and inclusive to all children. We allow children lots of time to work within a group to include discussions and pivotal deep</w:t>
      </w:r>
      <w:r w:rsidRPr="00FF7427">
        <w:rPr>
          <w:rFonts w:ascii="SassoonPrimaryType" w:eastAsia="Times New Roman" w:hAnsi="SassoonPrimaryType"/>
          <w:color w:val="000000"/>
          <w:sz w:val="24"/>
          <w:szCs w:val="24"/>
        </w:rPr>
        <w:t>-</w:t>
      </w:r>
      <w:r w:rsidR="00BC3E37" w:rsidRPr="00FF7427">
        <w:rPr>
          <w:rFonts w:ascii="SassoonPrimaryType" w:eastAsia="Times New Roman" w:hAnsi="SassoonPrimaryType"/>
          <w:color w:val="000000"/>
          <w:sz w:val="24"/>
          <w:szCs w:val="24"/>
        </w:rPr>
        <w:t xml:space="preserve">thinking moments developing the children’s enquiry, investigating and </w:t>
      </w:r>
      <w:r w:rsidR="007F4BAB" w:rsidRPr="00FF7427">
        <w:rPr>
          <w:rFonts w:ascii="SassoonPrimaryType" w:eastAsia="Times New Roman" w:hAnsi="SassoonPrimaryType"/>
          <w:color w:val="000000"/>
          <w:sz w:val="24"/>
          <w:szCs w:val="24"/>
        </w:rPr>
        <w:t>problem-solving</w:t>
      </w:r>
      <w:r w:rsidR="00BC3E37" w:rsidRPr="00FF7427">
        <w:rPr>
          <w:rFonts w:ascii="SassoonPrimaryType" w:eastAsia="Times New Roman" w:hAnsi="SassoonPrimaryType"/>
          <w:color w:val="000000"/>
          <w:sz w:val="24"/>
          <w:szCs w:val="24"/>
        </w:rPr>
        <w:t xml:space="preserve"> skills. Through circle times we respectfully listen to our peers, giving them the opportunity to share their thoughts. We aim to take the learning outside as much as possible, this brings the lesson to life with children completing their own nature walks, litter picks and explorations into their environment. </w:t>
      </w:r>
      <w:r w:rsidR="00BC3E37" w:rsidRPr="00FF7427">
        <w:rPr>
          <w:rFonts w:ascii="SassoonPrimaryType" w:hAnsi="SassoonPrimaryType"/>
          <w:sz w:val="24"/>
          <w:szCs w:val="24"/>
        </w:rPr>
        <w:t xml:space="preserve">We use </w:t>
      </w:r>
      <w:r w:rsidR="007D6BDF" w:rsidRPr="00FF7427">
        <w:rPr>
          <w:rFonts w:ascii="SassoonPrimaryType" w:hAnsi="SassoonPrimaryType"/>
          <w:sz w:val="24"/>
          <w:szCs w:val="24"/>
        </w:rPr>
        <w:t>computing</w:t>
      </w:r>
      <w:r w:rsidR="00BC3E37" w:rsidRPr="00FF7427">
        <w:rPr>
          <w:rFonts w:ascii="SassoonPrimaryType" w:hAnsi="SassoonPrimaryType"/>
          <w:sz w:val="24"/>
          <w:szCs w:val="24"/>
        </w:rPr>
        <w:t xml:space="preserve"> where appropriate in </w:t>
      </w:r>
      <w:r w:rsidR="007D6BDF" w:rsidRPr="00FF7427">
        <w:rPr>
          <w:rFonts w:ascii="SassoonPrimaryType" w:hAnsi="SassoonPrimaryType"/>
          <w:sz w:val="24"/>
          <w:szCs w:val="24"/>
        </w:rPr>
        <w:t>teaching climate change</w:t>
      </w:r>
      <w:r w:rsidR="00BC3E37" w:rsidRPr="00FF7427">
        <w:rPr>
          <w:rFonts w:ascii="SassoonPrimaryType" w:hAnsi="SassoonPrimaryType"/>
          <w:sz w:val="24"/>
          <w:szCs w:val="24"/>
        </w:rPr>
        <w:t xml:space="preserve">. The children find, </w:t>
      </w:r>
      <w:r w:rsidR="007F4BAB" w:rsidRPr="00FF7427">
        <w:rPr>
          <w:rFonts w:ascii="SassoonPrimaryType" w:hAnsi="SassoonPrimaryType"/>
          <w:sz w:val="24"/>
          <w:szCs w:val="24"/>
        </w:rPr>
        <w:t>select,</w:t>
      </w:r>
      <w:r w:rsidR="00BC3E37" w:rsidRPr="00FF7427">
        <w:rPr>
          <w:rFonts w:ascii="SassoonPrimaryType" w:hAnsi="SassoonPrimaryType"/>
          <w:sz w:val="24"/>
          <w:szCs w:val="24"/>
        </w:rPr>
        <w:t xml:space="preserve"> and analyse information, using the internet. They also use </w:t>
      </w:r>
      <w:r w:rsidR="007D6BDF" w:rsidRPr="00FF7427">
        <w:rPr>
          <w:rFonts w:ascii="SassoonPrimaryType" w:hAnsi="SassoonPrimaryType"/>
          <w:sz w:val="24"/>
          <w:szCs w:val="24"/>
        </w:rPr>
        <w:t>computing</w:t>
      </w:r>
      <w:r w:rsidR="00BC3E37" w:rsidRPr="00FF7427">
        <w:rPr>
          <w:rFonts w:ascii="SassoonPrimaryType" w:hAnsi="SassoonPrimaryType"/>
          <w:sz w:val="24"/>
          <w:szCs w:val="24"/>
        </w:rPr>
        <w:t xml:space="preserve"> to review, modify and evaluate their work and to improve its presentation.</w:t>
      </w:r>
    </w:p>
    <w:p w14:paraId="469E7A8B" w14:textId="293807DC" w:rsidR="00BC3E37" w:rsidRDefault="00A912EE" w:rsidP="007F6434">
      <w:pPr>
        <w:rPr>
          <w:rFonts w:ascii="SassoonPrimaryType" w:eastAsia="Times New Roman" w:hAnsi="SassoonPrimaryType"/>
          <w:color w:val="000000"/>
          <w:sz w:val="32"/>
          <w:szCs w:val="32"/>
          <w:u w:val="single"/>
        </w:rPr>
      </w:pPr>
      <w:r w:rsidRPr="00A912EE">
        <w:rPr>
          <w:rFonts w:ascii="SassoonPrimaryType" w:eastAsia="Times New Roman" w:hAnsi="SassoonPrimaryType"/>
          <w:color w:val="000000"/>
          <w:sz w:val="32"/>
          <w:szCs w:val="32"/>
          <w:u w:val="single"/>
        </w:rPr>
        <w:t>Assessment</w:t>
      </w:r>
    </w:p>
    <w:p w14:paraId="5A8D4D5F" w14:textId="1484B326" w:rsidR="001E45E6" w:rsidRPr="00FF7427" w:rsidRDefault="001E45E6" w:rsidP="00061EEB">
      <w:pPr>
        <w:pStyle w:val="aLCPBodytext"/>
      </w:pPr>
      <w:r w:rsidRPr="00FF7427">
        <w:t>We assess the children’s work in climate change through instant feedback or one of the Feedback 5 and observation during lessons. Once the children complete a piece of work, we mark and comment as necessary against the lesson objective ensuring the children are aware of where they need to take their learning next</w:t>
      </w:r>
      <w:r w:rsidR="00FC6CF8" w:rsidRPr="00FF7427">
        <w:t>.</w:t>
      </w:r>
    </w:p>
    <w:p w14:paraId="65925CFC" w14:textId="77777777" w:rsidR="00A912EE" w:rsidRPr="00A912EE" w:rsidRDefault="00A912EE" w:rsidP="007F6434">
      <w:pPr>
        <w:rPr>
          <w:rFonts w:ascii="SassoonPrimaryType" w:eastAsia="Times New Roman" w:hAnsi="SassoonPrimaryType"/>
          <w:color w:val="000000"/>
          <w:sz w:val="24"/>
          <w:szCs w:val="24"/>
        </w:rPr>
      </w:pPr>
    </w:p>
    <w:p w14:paraId="1D086D92" w14:textId="3EEA77EF" w:rsidR="007F6434" w:rsidRPr="00753408" w:rsidRDefault="00BC3E37" w:rsidP="007F6434">
      <w:pPr>
        <w:rPr>
          <w:rFonts w:ascii="SassoonPrimaryType" w:eastAsia="Times New Roman" w:hAnsi="SassoonPrimaryType"/>
          <w:color w:val="000000"/>
          <w:sz w:val="32"/>
          <w:szCs w:val="32"/>
          <w:u w:val="single"/>
        </w:rPr>
      </w:pPr>
      <w:r w:rsidRPr="00753408">
        <w:rPr>
          <w:rFonts w:ascii="SassoonPrimaryType" w:eastAsia="Times New Roman" w:hAnsi="SassoonPrimaryType"/>
          <w:color w:val="000000"/>
          <w:sz w:val="32"/>
          <w:szCs w:val="32"/>
          <w:u w:val="single"/>
        </w:rPr>
        <w:t>Resources</w:t>
      </w:r>
    </w:p>
    <w:p w14:paraId="53646148" w14:textId="36A04E59" w:rsidR="007F6434" w:rsidRPr="00753408" w:rsidRDefault="007D6BDF" w:rsidP="00061EEB">
      <w:pPr>
        <w:jc w:val="both"/>
        <w:rPr>
          <w:rFonts w:ascii="SassoonPrimaryType" w:hAnsi="SassoonPrimaryType"/>
          <w:sz w:val="28"/>
          <w:szCs w:val="28"/>
        </w:rPr>
      </w:pPr>
      <w:r w:rsidRPr="00753408">
        <w:rPr>
          <w:rFonts w:ascii="SassoonPrimaryType" w:hAnsi="SassoonPrimaryType"/>
          <w:sz w:val="24"/>
          <w:szCs w:val="24"/>
        </w:rPr>
        <w:t xml:space="preserve">The school library has a good supply of Climate Change topic books available to be used by teachers and pupils at any time.  We also loan topic boxes from the School Library Service. Computer software is available to support the children’s individual research and we make use of the wealth of resources online including videos. The outdoor space within school is varied and </w:t>
      </w:r>
      <w:r w:rsidR="00753408" w:rsidRPr="00753408">
        <w:rPr>
          <w:rFonts w:ascii="SassoonPrimaryType" w:hAnsi="SassoonPrimaryType"/>
          <w:sz w:val="24"/>
          <w:szCs w:val="24"/>
        </w:rPr>
        <w:t>diverse allowing for outdoor learning to take place. As climate change is taught cross-curricular the store cupboard has both science and geography equipment both of which can be used for climate change lessons. We also subscribe to WWF.org.uk which holds a range of online and printable resources.</w:t>
      </w:r>
    </w:p>
    <w:p w14:paraId="344E56B9" w14:textId="77777777" w:rsidR="00753408" w:rsidRDefault="00753408" w:rsidP="00753408">
      <w:pPr>
        <w:rPr>
          <w:rFonts w:ascii="SassoonPrimaryType" w:eastAsia="Times New Roman" w:hAnsi="SassoonPrimaryType"/>
          <w:color w:val="000000"/>
          <w:sz w:val="32"/>
          <w:szCs w:val="32"/>
          <w:u w:val="single"/>
        </w:rPr>
      </w:pPr>
      <w:r>
        <w:rPr>
          <w:rFonts w:ascii="SassoonPrimaryType" w:eastAsia="Times New Roman" w:hAnsi="SassoonPrimaryType"/>
          <w:color w:val="000000"/>
          <w:sz w:val="32"/>
          <w:szCs w:val="32"/>
          <w:u w:val="single"/>
        </w:rPr>
        <w:t>Monitoring and Review</w:t>
      </w:r>
    </w:p>
    <w:p w14:paraId="08F43CE5" w14:textId="323D12CF" w:rsidR="00753408" w:rsidRPr="00753408" w:rsidRDefault="00753408" w:rsidP="00061EEB">
      <w:pPr>
        <w:jc w:val="both"/>
        <w:rPr>
          <w:rFonts w:ascii="SassoonPrimaryType" w:eastAsia="Times New Roman" w:hAnsi="SassoonPrimaryType"/>
          <w:color w:val="000000"/>
          <w:sz w:val="32"/>
          <w:szCs w:val="32"/>
          <w:u w:val="single"/>
        </w:rPr>
      </w:pPr>
      <w:r w:rsidRPr="00753408">
        <w:rPr>
          <w:rFonts w:ascii="SassoonPrimaryType" w:hAnsi="SassoonPrimaryType"/>
          <w:sz w:val="24"/>
          <w:szCs w:val="24"/>
        </w:rPr>
        <w:t xml:space="preserve">It is the responsibility of the climate change subject leader to monitor the standards of children’s work and the quality of teaching in science. The climate change subject leader is also responsible for supporting colleagues in the teaching of climate change, for being informed about current developments in the subject and for providing a strategic lead and direction for the subject in the school. The subject leader gives the headteacher an annual summary report in which s/he evaluates strengths and weaknesses in the subject and indicates areas for further improvement. The climate change subject leader has </w:t>
      </w:r>
      <w:r w:rsidR="007F4BAB" w:rsidRPr="00753408">
        <w:rPr>
          <w:rFonts w:ascii="SassoonPrimaryType" w:hAnsi="SassoonPrimaryType"/>
          <w:sz w:val="24"/>
          <w:szCs w:val="24"/>
        </w:rPr>
        <w:t>specially allocated</w:t>
      </w:r>
      <w:r w:rsidRPr="00753408">
        <w:rPr>
          <w:rFonts w:ascii="SassoonPrimaryType" w:hAnsi="SassoonPrimaryType"/>
          <w:sz w:val="24"/>
          <w:szCs w:val="24"/>
        </w:rPr>
        <w:t xml:space="preserve"> time for fulfilling the vital task of reviewing samples of children’s work and visiting classes to observe teaching in the subject, all records of this are found in the </w:t>
      </w:r>
      <w:r w:rsidR="009D2846">
        <w:rPr>
          <w:rFonts w:ascii="SassoonPrimaryType" w:hAnsi="SassoonPrimaryType"/>
          <w:sz w:val="24"/>
          <w:szCs w:val="24"/>
        </w:rPr>
        <w:t>subject leaders</w:t>
      </w:r>
      <w:r w:rsidRPr="00753408">
        <w:rPr>
          <w:rFonts w:ascii="SassoonPrimaryType" w:hAnsi="SassoonPrimaryType"/>
          <w:sz w:val="24"/>
          <w:szCs w:val="24"/>
        </w:rPr>
        <w:t xml:space="preserve"> files.</w:t>
      </w:r>
    </w:p>
    <w:sectPr w:rsidR="00753408" w:rsidRPr="007534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assoonPrimaryType">
    <w:altName w:val="Calibri"/>
    <w:charset w:val="00"/>
    <w:family w:val="auto"/>
    <w:pitch w:val="variable"/>
    <w:sig w:usb0="00000083" w:usb1="00000000" w:usb2="00000000" w:usb3="00000000" w:csb0="00000009"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0F6B8B"/>
    <w:multiLevelType w:val="hybridMultilevel"/>
    <w:tmpl w:val="6666BBAA"/>
    <w:lvl w:ilvl="0" w:tplc="919E0536">
      <w:start w:val="2"/>
      <w:numFmt w:val="bullet"/>
      <w:lvlText w:val="-"/>
      <w:lvlJc w:val="left"/>
      <w:pPr>
        <w:ind w:left="720" w:hanging="360"/>
      </w:pPr>
      <w:rPr>
        <w:rFonts w:ascii="SassoonPrimaryType" w:eastAsia="Times New Roman" w:hAnsi="SassoonPrimary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AA4D6C"/>
    <w:multiLevelType w:val="hybridMultilevel"/>
    <w:tmpl w:val="AE7EBDB8"/>
    <w:lvl w:ilvl="0" w:tplc="D0DE8278">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940B38"/>
    <w:multiLevelType w:val="multilevel"/>
    <w:tmpl w:val="FE7212D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434"/>
    <w:rsid w:val="00061EEB"/>
    <w:rsid w:val="001E45E6"/>
    <w:rsid w:val="00215FCF"/>
    <w:rsid w:val="00554105"/>
    <w:rsid w:val="00753408"/>
    <w:rsid w:val="007D6BDF"/>
    <w:rsid w:val="007F4BAB"/>
    <w:rsid w:val="007F6434"/>
    <w:rsid w:val="008B23DC"/>
    <w:rsid w:val="009D2846"/>
    <w:rsid w:val="00A912EE"/>
    <w:rsid w:val="00B86BCC"/>
    <w:rsid w:val="00BC3E37"/>
    <w:rsid w:val="00D04F3A"/>
    <w:rsid w:val="00F4411E"/>
    <w:rsid w:val="00F71FA4"/>
    <w:rsid w:val="00FC6CF8"/>
    <w:rsid w:val="00FF7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2A49D"/>
  <w15:chartTrackingRefBased/>
  <w15:docId w15:val="{070220AE-1112-437C-ADF3-453A56DD1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FA4"/>
    <w:pPr>
      <w:ind w:left="720"/>
      <w:contextualSpacing/>
    </w:pPr>
  </w:style>
  <w:style w:type="paragraph" w:customStyle="1" w:styleId="aLCPbulletlist">
    <w:name w:val="a LCP bullet list"/>
    <w:basedOn w:val="Normal"/>
    <w:autoRedefine/>
    <w:rsid w:val="00F71FA4"/>
    <w:pPr>
      <w:numPr>
        <w:numId w:val="2"/>
      </w:numPr>
      <w:spacing w:after="0" w:line="240" w:lineRule="auto"/>
      <w:jc w:val="both"/>
    </w:pPr>
    <w:rPr>
      <w:rFonts w:ascii="Arial" w:eastAsia="Times New Roman" w:hAnsi="Arial" w:cs="Arial"/>
      <w:szCs w:val="20"/>
    </w:rPr>
  </w:style>
  <w:style w:type="paragraph" w:customStyle="1" w:styleId="aLCPBodytext">
    <w:name w:val="a LCP Body text"/>
    <w:autoRedefine/>
    <w:rsid w:val="00061EEB"/>
    <w:pPr>
      <w:spacing w:after="0" w:line="276" w:lineRule="auto"/>
      <w:jc w:val="both"/>
    </w:pPr>
    <w:rPr>
      <w:rFonts w:ascii="SassoonPrimaryType" w:eastAsia="Times New Roman" w:hAnsi="SassoonPrimaryType"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728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746</Words>
  <Characters>4256</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Allen</dc:creator>
  <cp:keywords/>
  <dc:description/>
  <cp:lastModifiedBy>Cathy Davies</cp:lastModifiedBy>
  <cp:revision>2</cp:revision>
  <dcterms:created xsi:type="dcterms:W3CDTF">2020-11-12T14:21:00Z</dcterms:created>
  <dcterms:modified xsi:type="dcterms:W3CDTF">2020-11-12T14:21:00Z</dcterms:modified>
</cp:coreProperties>
</file>