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F03" w:rsidRPr="009D4F03" w:rsidRDefault="009D4F03">
      <w:pPr>
        <w:rPr>
          <w:rFonts w:ascii="Comic Sans MS" w:hAnsi="Comic Sans MS"/>
          <w:sz w:val="24"/>
          <w:szCs w:val="24"/>
        </w:rPr>
      </w:pPr>
      <w:r w:rsidRPr="009D4F03">
        <w:rPr>
          <w:rFonts w:ascii="Comic Sans MS" w:hAnsi="Comic Sans MS"/>
          <w:sz w:val="24"/>
          <w:szCs w:val="24"/>
        </w:rPr>
        <w:t xml:space="preserve">SMSC in Physical Education </w:t>
      </w:r>
    </w:p>
    <w:p w:rsidR="009D4F03" w:rsidRPr="009D4F03" w:rsidRDefault="009D4F03">
      <w:pPr>
        <w:rPr>
          <w:rFonts w:ascii="Comic Sans MS" w:hAnsi="Comic Sans MS"/>
          <w:sz w:val="24"/>
          <w:szCs w:val="24"/>
        </w:rPr>
      </w:pPr>
      <w:r w:rsidRPr="009D4F03">
        <w:rPr>
          <w:rFonts w:ascii="Comic Sans MS" w:hAnsi="Comic Sans MS"/>
          <w:sz w:val="24"/>
          <w:szCs w:val="24"/>
        </w:rPr>
        <w:t>Spiritual</w:t>
      </w:r>
    </w:p>
    <w:p w:rsidR="009D4F03" w:rsidRPr="009D4F03" w:rsidRDefault="009D4F03">
      <w:pPr>
        <w:rPr>
          <w:rFonts w:ascii="Comic Sans MS" w:hAnsi="Comic Sans MS"/>
          <w:sz w:val="24"/>
          <w:szCs w:val="24"/>
        </w:rPr>
      </w:pPr>
      <w:r w:rsidRPr="009D4F03">
        <w:rPr>
          <w:rFonts w:ascii="Comic Sans MS" w:hAnsi="Comic Sans MS"/>
          <w:sz w:val="24"/>
          <w:szCs w:val="24"/>
        </w:rPr>
        <w:t xml:space="preserve">PE lessons include teamwork, self-reflection, </w:t>
      </w:r>
      <w:r w:rsidRPr="009D4F03">
        <w:rPr>
          <w:rFonts w:ascii="Comic Sans MS" w:hAnsi="Comic Sans MS"/>
          <w:sz w:val="24"/>
          <w:szCs w:val="24"/>
        </w:rPr>
        <w:t xml:space="preserve">personal challenge, </w:t>
      </w:r>
      <w:proofErr w:type="gramStart"/>
      <w:r w:rsidRPr="009D4F03">
        <w:rPr>
          <w:rFonts w:ascii="Comic Sans MS" w:hAnsi="Comic Sans MS"/>
          <w:sz w:val="24"/>
          <w:szCs w:val="24"/>
        </w:rPr>
        <w:t>motivation</w:t>
      </w:r>
      <w:proofErr w:type="gramEnd"/>
      <w:r w:rsidRPr="009D4F03">
        <w:rPr>
          <w:rFonts w:ascii="Comic Sans MS" w:hAnsi="Comic Sans MS"/>
          <w:sz w:val="24"/>
          <w:szCs w:val="24"/>
        </w:rPr>
        <w:t xml:space="preserve"> to improve performance, rules, sportsmanship and appreciation of sports from all around the world. Through dance, gymnastics and games, pupils are encouraged to be creative</w:t>
      </w:r>
      <w:r w:rsidRPr="009D4F03">
        <w:rPr>
          <w:rFonts w:ascii="Comic Sans MS" w:hAnsi="Comic Sans MS"/>
          <w:sz w:val="24"/>
          <w:szCs w:val="24"/>
        </w:rPr>
        <w:t xml:space="preserve"> in a number of different ways across a variety of activities. This can be from expression an emotion in dance or creating their own competitive game in football. </w:t>
      </w:r>
      <w:r w:rsidRPr="009D4F03">
        <w:rPr>
          <w:rFonts w:ascii="Comic Sans MS" w:hAnsi="Comic Sans MS"/>
          <w:sz w:val="24"/>
          <w:szCs w:val="24"/>
        </w:rPr>
        <w:t>In PE lessons pupils are encouraged to delve deeper into their understanding of P</w:t>
      </w:r>
      <w:r w:rsidRPr="009D4F03">
        <w:rPr>
          <w:rFonts w:ascii="Comic Sans MS" w:hAnsi="Comic Sans MS"/>
          <w:sz w:val="24"/>
          <w:szCs w:val="24"/>
        </w:rPr>
        <w:t xml:space="preserve">hysical Education </w:t>
      </w:r>
      <w:r w:rsidRPr="009D4F03">
        <w:rPr>
          <w:rFonts w:ascii="Comic Sans MS" w:hAnsi="Comic Sans MS"/>
          <w:sz w:val="24"/>
          <w:szCs w:val="24"/>
        </w:rPr>
        <w:t>and the body and how it can be maximised to improve performance</w:t>
      </w:r>
      <w:r w:rsidRPr="009D4F03">
        <w:rPr>
          <w:rFonts w:ascii="Comic Sans MS" w:hAnsi="Comic Sans MS"/>
          <w:sz w:val="24"/>
          <w:szCs w:val="24"/>
        </w:rPr>
        <w:t xml:space="preserve"> in a wide range of activities</w:t>
      </w:r>
      <w:r w:rsidRPr="009D4F03">
        <w:rPr>
          <w:rFonts w:ascii="Comic Sans MS" w:hAnsi="Comic Sans MS"/>
          <w:sz w:val="24"/>
          <w:szCs w:val="24"/>
        </w:rPr>
        <w:t>.</w:t>
      </w:r>
      <w:r w:rsidRPr="009D4F03">
        <w:rPr>
          <w:rFonts w:ascii="Comic Sans MS" w:hAnsi="Comic Sans MS"/>
          <w:sz w:val="24"/>
          <w:szCs w:val="24"/>
        </w:rPr>
        <w:t xml:space="preserve"> We want each child in school to find a love for sport. </w:t>
      </w:r>
    </w:p>
    <w:p w:rsidR="009D4F03" w:rsidRPr="009D4F03" w:rsidRDefault="009D4F03">
      <w:pPr>
        <w:rPr>
          <w:rFonts w:ascii="Comic Sans MS" w:hAnsi="Comic Sans MS"/>
          <w:sz w:val="24"/>
          <w:szCs w:val="24"/>
        </w:rPr>
      </w:pPr>
      <w:r w:rsidRPr="009D4F03">
        <w:rPr>
          <w:rFonts w:ascii="Comic Sans MS" w:hAnsi="Comic Sans MS"/>
          <w:sz w:val="24"/>
          <w:szCs w:val="24"/>
        </w:rPr>
        <w:t xml:space="preserve">Moral </w:t>
      </w:r>
    </w:p>
    <w:p w:rsidR="009D4F03" w:rsidRPr="009D4F03" w:rsidRDefault="009D4F03">
      <w:pPr>
        <w:rPr>
          <w:rFonts w:ascii="Comic Sans MS" w:hAnsi="Comic Sans MS"/>
          <w:sz w:val="24"/>
          <w:szCs w:val="24"/>
        </w:rPr>
      </w:pPr>
      <w:r w:rsidRPr="009D4F03">
        <w:rPr>
          <w:rFonts w:ascii="Comic Sans MS" w:hAnsi="Comic Sans MS"/>
          <w:sz w:val="24"/>
          <w:szCs w:val="24"/>
        </w:rPr>
        <w:t>Throughout various games pupils make choices regarding rules, sportsmanship and choices including</w:t>
      </w:r>
      <w:bookmarkStart w:id="0" w:name="_GoBack"/>
      <w:bookmarkEnd w:id="0"/>
      <w:r w:rsidRPr="009D4F03">
        <w:rPr>
          <w:rFonts w:ascii="Comic Sans MS" w:hAnsi="Comic Sans MS"/>
          <w:sz w:val="24"/>
          <w:szCs w:val="24"/>
        </w:rPr>
        <w:t xml:space="preserve"> teams, tactics and positions. PE teaches students about code o</w:t>
      </w:r>
      <w:r w:rsidRPr="009D4F03">
        <w:rPr>
          <w:rFonts w:ascii="Comic Sans MS" w:hAnsi="Comic Sans MS"/>
          <w:sz w:val="24"/>
          <w:szCs w:val="24"/>
        </w:rPr>
        <w:t xml:space="preserve">f conduct, rules, </w:t>
      </w:r>
      <w:proofErr w:type="gramStart"/>
      <w:r w:rsidRPr="009D4F03">
        <w:rPr>
          <w:rFonts w:ascii="Comic Sans MS" w:hAnsi="Comic Sans MS"/>
          <w:sz w:val="24"/>
          <w:szCs w:val="24"/>
        </w:rPr>
        <w:t>etiquette</w:t>
      </w:r>
      <w:proofErr w:type="gramEnd"/>
      <w:r w:rsidRPr="009D4F03">
        <w:rPr>
          <w:rFonts w:ascii="Comic Sans MS" w:hAnsi="Comic Sans MS"/>
          <w:sz w:val="24"/>
          <w:szCs w:val="24"/>
        </w:rPr>
        <w:t>, fair play unwritten rules and health and safety.</w:t>
      </w:r>
      <w:r w:rsidRPr="009D4F03">
        <w:rPr>
          <w:rFonts w:ascii="Comic Sans MS" w:hAnsi="Comic Sans MS"/>
          <w:sz w:val="24"/>
          <w:szCs w:val="24"/>
        </w:rPr>
        <w:t xml:space="preserve"> Competitive games provide our sports leaders and other students with leadership opportunities. They develop the ability to tell between right and wrong through fair play in lessons, events and participating in other competitive situations. PE encourages students to be understanding of the ability of others and the need to be supportive </w:t>
      </w:r>
      <w:r w:rsidRPr="009D4F03">
        <w:rPr>
          <w:rFonts w:ascii="Comic Sans MS" w:hAnsi="Comic Sans MS"/>
          <w:sz w:val="24"/>
          <w:szCs w:val="24"/>
        </w:rPr>
        <w:t>and encouraging</w:t>
      </w:r>
      <w:r w:rsidRPr="009D4F03">
        <w:rPr>
          <w:rFonts w:ascii="Comic Sans MS" w:hAnsi="Comic Sans MS"/>
          <w:sz w:val="24"/>
          <w:szCs w:val="24"/>
        </w:rPr>
        <w:t xml:space="preserve">. </w:t>
      </w:r>
    </w:p>
    <w:p w:rsidR="009D4F03" w:rsidRPr="009D4F03" w:rsidRDefault="009D4F03">
      <w:pPr>
        <w:rPr>
          <w:rFonts w:ascii="Comic Sans MS" w:hAnsi="Comic Sans MS"/>
          <w:sz w:val="24"/>
          <w:szCs w:val="24"/>
        </w:rPr>
      </w:pPr>
      <w:r w:rsidRPr="009D4F03">
        <w:rPr>
          <w:rFonts w:ascii="Comic Sans MS" w:hAnsi="Comic Sans MS"/>
          <w:sz w:val="24"/>
          <w:szCs w:val="24"/>
        </w:rPr>
        <w:t>Social</w:t>
      </w:r>
    </w:p>
    <w:p w:rsidR="009D4F03" w:rsidRPr="009D4F03" w:rsidRDefault="009D4F03">
      <w:pPr>
        <w:rPr>
          <w:rFonts w:ascii="Comic Sans MS" w:hAnsi="Comic Sans MS"/>
          <w:sz w:val="24"/>
          <w:szCs w:val="24"/>
        </w:rPr>
      </w:pPr>
      <w:r w:rsidRPr="009D4F03">
        <w:rPr>
          <w:rFonts w:ascii="Comic Sans MS" w:hAnsi="Comic Sans MS"/>
          <w:sz w:val="24"/>
          <w:szCs w:val="24"/>
        </w:rPr>
        <w:t>PE allows all pupils to develop the necessary skills to work in teams or pairs as the majority of activities are based around team games or creating sequences in groups. Giving the pupils roles such as: leaders, coaches, umpires or referees offers them the opportunity to develop communication</w:t>
      </w:r>
      <w:r w:rsidRPr="009D4F03">
        <w:rPr>
          <w:rFonts w:ascii="Comic Sans MS" w:hAnsi="Comic Sans MS"/>
          <w:sz w:val="24"/>
          <w:szCs w:val="24"/>
        </w:rPr>
        <w:t xml:space="preserve"> and leadership</w:t>
      </w:r>
      <w:r w:rsidRPr="009D4F03">
        <w:rPr>
          <w:rFonts w:ascii="Comic Sans MS" w:hAnsi="Comic Sans MS"/>
          <w:sz w:val="24"/>
          <w:szCs w:val="24"/>
        </w:rPr>
        <w:t xml:space="preserve">. Problem solving skills and teamwork are fundamental to PE through creative thinking, discussion, performance of, and the explanation and presentation of ideas. Pupils are encouraged to develop their reasoning and decision making skills </w:t>
      </w:r>
      <w:r w:rsidRPr="009D4F03">
        <w:rPr>
          <w:rFonts w:ascii="Comic Sans MS" w:hAnsi="Comic Sans MS"/>
          <w:sz w:val="24"/>
          <w:szCs w:val="24"/>
        </w:rPr>
        <w:t xml:space="preserve">and </w:t>
      </w:r>
      <w:r w:rsidRPr="009D4F03">
        <w:rPr>
          <w:rFonts w:ascii="Comic Sans MS" w:hAnsi="Comic Sans MS"/>
          <w:sz w:val="24"/>
          <w:szCs w:val="24"/>
        </w:rPr>
        <w:t>communicating with others. Through various different competitive games and competitions, pupils are encouraged to work with and socialise with a variety of other children they may not normally choose to mix with in classroom situations</w:t>
      </w:r>
      <w:r w:rsidRPr="009D4F03">
        <w:rPr>
          <w:rFonts w:ascii="Comic Sans MS" w:hAnsi="Comic Sans MS"/>
          <w:sz w:val="24"/>
          <w:szCs w:val="24"/>
        </w:rPr>
        <w:t xml:space="preserve"> and hopefully then apply this in other areas of school life</w:t>
      </w:r>
      <w:r w:rsidRPr="009D4F03">
        <w:rPr>
          <w:rFonts w:ascii="Comic Sans MS" w:hAnsi="Comic Sans MS"/>
          <w:sz w:val="24"/>
          <w:szCs w:val="24"/>
        </w:rPr>
        <w:t xml:space="preserve">. </w:t>
      </w:r>
    </w:p>
    <w:p w:rsidR="009D4F03" w:rsidRPr="009D4F03" w:rsidRDefault="009D4F03">
      <w:pPr>
        <w:rPr>
          <w:rFonts w:ascii="Comic Sans MS" w:hAnsi="Comic Sans MS"/>
          <w:sz w:val="24"/>
          <w:szCs w:val="24"/>
        </w:rPr>
      </w:pPr>
      <w:r w:rsidRPr="009D4F03">
        <w:rPr>
          <w:rFonts w:ascii="Comic Sans MS" w:hAnsi="Comic Sans MS"/>
          <w:sz w:val="24"/>
          <w:szCs w:val="24"/>
        </w:rPr>
        <w:t xml:space="preserve">Cultural </w:t>
      </w:r>
    </w:p>
    <w:p w:rsidR="004F23EC" w:rsidRPr="009D4F03" w:rsidRDefault="009D4F03">
      <w:pPr>
        <w:rPr>
          <w:rFonts w:ascii="Comic Sans MS" w:hAnsi="Comic Sans MS"/>
          <w:sz w:val="24"/>
          <w:szCs w:val="24"/>
        </w:rPr>
      </w:pPr>
      <w:r w:rsidRPr="009D4F03">
        <w:rPr>
          <w:rFonts w:ascii="Comic Sans MS" w:hAnsi="Comic Sans MS"/>
          <w:sz w:val="24"/>
          <w:szCs w:val="24"/>
        </w:rPr>
        <w:t xml:space="preserve">Through participation in sporting </w:t>
      </w:r>
      <w:r w:rsidRPr="009D4F03">
        <w:rPr>
          <w:rFonts w:ascii="Comic Sans MS" w:hAnsi="Comic Sans MS"/>
          <w:sz w:val="24"/>
          <w:szCs w:val="24"/>
        </w:rPr>
        <w:t>events</w:t>
      </w:r>
      <w:r w:rsidRPr="009D4F03">
        <w:rPr>
          <w:rFonts w:ascii="Comic Sans MS" w:hAnsi="Comic Sans MS"/>
          <w:sz w:val="24"/>
          <w:szCs w:val="24"/>
        </w:rPr>
        <w:t xml:space="preserve"> and competitions, children are exposed to a wider range of social, economic and ethnic backgrounds, helping them to </w:t>
      </w:r>
      <w:r w:rsidRPr="009D4F03">
        <w:rPr>
          <w:rFonts w:ascii="Comic Sans MS" w:hAnsi="Comic Sans MS"/>
          <w:sz w:val="24"/>
          <w:szCs w:val="24"/>
        </w:rPr>
        <w:lastRenderedPageBreak/>
        <w:t>develop their understanding and tolerance of these different groups. Actively supporting charitable events, such as</w:t>
      </w:r>
      <w:r w:rsidRPr="009D4F03">
        <w:rPr>
          <w:rFonts w:ascii="Comic Sans MS" w:hAnsi="Comic Sans MS"/>
          <w:sz w:val="24"/>
          <w:szCs w:val="24"/>
        </w:rPr>
        <w:t xml:space="preserve"> Jane Tomlinson run for all and</w:t>
      </w:r>
      <w:r w:rsidRPr="009D4F03">
        <w:rPr>
          <w:rFonts w:ascii="Comic Sans MS" w:hAnsi="Comic Sans MS"/>
          <w:sz w:val="24"/>
          <w:szCs w:val="24"/>
        </w:rPr>
        <w:t xml:space="preserve"> Sport Relief, children will become more aware</w:t>
      </w:r>
      <w:r w:rsidRPr="009D4F03">
        <w:rPr>
          <w:rFonts w:ascii="Comic Sans MS" w:hAnsi="Comic Sans MS"/>
          <w:sz w:val="24"/>
          <w:szCs w:val="24"/>
        </w:rPr>
        <w:t xml:space="preserve"> of</w:t>
      </w:r>
      <w:r w:rsidRPr="009D4F03">
        <w:rPr>
          <w:rFonts w:ascii="Comic Sans MS" w:hAnsi="Comic Sans MS"/>
          <w:sz w:val="24"/>
          <w:szCs w:val="24"/>
        </w:rPr>
        <w:t xml:space="preserve"> the wider world they live in</w:t>
      </w:r>
      <w:r w:rsidRPr="009D4F03">
        <w:rPr>
          <w:rFonts w:ascii="Comic Sans MS" w:hAnsi="Comic Sans MS"/>
          <w:sz w:val="24"/>
          <w:szCs w:val="24"/>
        </w:rPr>
        <w:t xml:space="preserve"> and how they can help others</w:t>
      </w:r>
      <w:r w:rsidRPr="009D4F03">
        <w:rPr>
          <w:rFonts w:ascii="Comic Sans MS" w:hAnsi="Comic Sans MS"/>
          <w:sz w:val="24"/>
          <w:szCs w:val="24"/>
        </w:rPr>
        <w:t>. Some the ways we can learn about cultural learning in PE lessons include: learning about the developments of sports in different countries, learning where different sports originate from, exploring and respect a variety of different cultural dances</w:t>
      </w:r>
      <w:r w:rsidRPr="009D4F03">
        <w:rPr>
          <w:rFonts w:ascii="Comic Sans MS" w:hAnsi="Comic Sans MS"/>
          <w:sz w:val="24"/>
          <w:szCs w:val="24"/>
        </w:rPr>
        <w:t>.</w:t>
      </w:r>
    </w:p>
    <w:sectPr w:rsidR="004F23EC" w:rsidRPr="009D4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F03"/>
    <w:rsid w:val="001A3BB2"/>
    <w:rsid w:val="009D4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132FE"/>
  <w15:chartTrackingRefBased/>
  <w15:docId w15:val="{DAB7FEDD-BBF3-4F10-8B40-9CB0D2F27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Connect-Up</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Young</dc:creator>
  <cp:keywords/>
  <dc:description/>
  <cp:lastModifiedBy>H Young</cp:lastModifiedBy>
  <cp:revision>1</cp:revision>
  <dcterms:created xsi:type="dcterms:W3CDTF">2019-10-15T08:59:00Z</dcterms:created>
  <dcterms:modified xsi:type="dcterms:W3CDTF">2019-10-15T09:08:00Z</dcterms:modified>
</cp:coreProperties>
</file>