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0ECF3" w14:textId="77777777" w:rsidR="00997CB6" w:rsidRPr="009F19C8" w:rsidRDefault="004301C7" w:rsidP="00997CB6">
      <w:pPr>
        <w:autoSpaceDE w:val="0"/>
        <w:autoSpaceDN w:val="0"/>
        <w:adjustRightInd w:val="0"/>
        <w:spacing w:after="0" w:line="240" w:lineRule="auto"/>
        <w:rPr>
          <w:rFonts w:ascii="SassoonPrimaryInfant" w:hAnsi="SassoonPrimaryInfant" w:cs="TT350oI00"/>
          <w:color w:val="FFFFFF"/>
          <w:sz w:val="40"/>
          <w:szCs w:val="40"/>
        </w:rPr>
      </w:pPr>
      <w:r w:rsidRPr="009F19C8">
        <w:rPr>
          <w:rFonts w:ascii="SassoonPrimaryInfant" w:hAnsi="SassoonPrimaryInfant"/>
          <w:noProof/>
          <w:sz w:val="26"/>
          <w:szCs w:val="26"/>
          <w:lang w:eastAsia="en-GB"/>
        </w:rPr>
        <w:drawing>
          <wp:anchor distT="0" distB="0" distL="114300" distR="114300" simplePos="0" relativeHeight="251659264" behindDoc="1" locked="0" layoutInCell="1" allowOverlap="1" wp14:anchorId="373A328A" wp14:editId="42230A21">
            <wp:simplePos x="0" y="0"/>
            <wp:positionH relativeFrom="page">
              <wp:align>left</wp:align>
            </wp:positionH>
            <wp:positionV relativeFrom="paragraph">
              <wp:posOffset>546</wp:posOffset>
            </wp:positionV>
            <wp:extent cx="7505700" cy="1895475"/>
            <wp:effectExtent l="0" t="0" r="0" b="9525"/>
            <wp:wrapTight wrapText="bothSides">
              <wp:wrapPolygon edited="0">
                <wp:start x="0" y="0"/>
                <wp:lineTo x="0" y="21491"/>
                <wp:lineTo x="21545" y="21491"/>
                <wp:lineTo x="21545" y="0"/>
                <wp:lineTo x="0" y="0"/>
              </wp:wrapPolygon>
            </wp:wrapTight>
            <wp:docPr id="4" name="Picture 3" descr=":Header.jpg"/>
            <wp:cNvGraphicFramePr/>
            <a:graphic xmlns:a="http://schemas.openxmlformats.org/drawingml/2006/main">
              <a:graphicData uri="http://schemas.openxmlformats.org/drawingml/2006/picture">
                <pic:pic xmlns:pic="http://schemas.openxmlformats.org/drawingml/2006/picture">
                  <pic:nvPicPr>
                    <pic:cNvPr id="4" name="Picture 3" descr=":Header.jpg"/>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7505700" cy="18954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997CB6" w:rsidRPr="009F19C8">
        <w:rPr>
          <w:rFonts w:ascii="SassoonPrimaryInfant" w:hAnsi="SassoonPrimaryInfant" w:cs="TT350oI00"/>
          <w:color w:val="FFFFFF"/>
          <w:sz w:val="40"/>
          <w:szCs w:val="40"/>
        </w:rPr>
        <w:t>Rose</w:t>
      </w:r>
      <w:r w:rsidR="00FE78B1" w:rsidRPr="009F19C8">
        <w:rPr>
          <w:rFonts w:ascii="SassoonPrimaryInfant" w:hAnsi="SassoonPrimaryInfant" w:cs="TT350oI00"/>
          <w:color w:val="FFFFFF"/>
          <w:sz w:val="40"/>
          <w:szCs w:val="40"/>
        </w:rPr>
        <w:t xml:space="preserve">hill Methodist Community </w:t>
      </w:r>
    </w:p>
    <w:p w14:paraId="238EE1B3" w14:textId="4E4E37C5" w:rsidR="00FE78B1" w:rsidRPr="009F19C8" w:rsidRDefault="003225FD" w:rsidP="00997CB6">
      <w:pPr>
        <w:autoSpaceDE w:val="0"/>
        <w:autoSpaceDN w:val="0"/>
        <w:adjustRightInd w:val="0"/>
        <w:spacing w:after="0" w:line="240" w:lineRule="auto"/>
        <w:rPr>
          <w:rFonts w:ascii="SassoonPrimaryInfant" w:hAnsi="SassoonPrimaryInfant" w:cs="TT350oI00"/>
          <w:color w:val="FFFFFF"/>
          <w:sz w:val="40"/>
          <w:szCs w:val="40"/>
        </w:rPr>
      </w:pPr>
      <w:r w:rsidRPr="009F19C8">
        <w:rPr>
          <w:rFonts w:ascii="SassoonPrimaryInfant" w:hAnsi="SassoonPrimaryInfant" w:cs="TT350oI00"/>
          <w:sz w:val="40"/>
          <w:szCs w:val="40"/>
        </w:rPr>
        <w:t xml:space="preserve">Maths Policy </w:t>
      </w:r>
    </w:p>
    <w:p w14:paraId="3B754514" w14:textId="77777777" w:rsidR="00FE78B1" w:rsidRPr="009F19C8" w:rsidRDefault="00FE78B1" w:rsidP="00997CB6">
      <w:pPr>
        <w:autoSpaceDE w:val="0"/>
        <w:autoSpaceDN w:val="0"/>
        <w:adjustRightInd w:val="0"/>
        <w:spacing w:after="0" w:line="240" w:lineRule="auto"/>
        <w:rPr>
          <w:rFonts w:ascii="SassoonPrimaryInfant" w:hAnsi="SassoonPrimaryInfant" w:cs="TT350oI00"/>
          <w:color w:val="FFFFFF"/>
          <w:sz w:val="40"/>
          <w:szCs w:val="40"/>
        </w:rPr>
      </w:pPr>
    </w:p>
    <w:p w14:paraId="1CE7DAD2"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Introduction</w:t>
      </w:r>
    </w:p>
    <w:p w14:paraId="05C279DE"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This policy outlines what we are aiming to achieve in respect of pupils’ mathematical</w:t>
      </w:r>
    </w:p>
    <w:p w14:paraId="10C9E962"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education. It also describes our agreed approach to the planning, delivery and assessment of the mathematics’ curriculum.</w:t>
      </w:r>
    </w:p>
    <w:p w14:paraId="2D0AFCC4" w14:textId="77777777" w:rsidR="00BE2470" w:rsidRPr="009F19C8" w:rsidRDefault="00BE2470" w:rsidP="00997CB6">
      <w:pPr>
        <w:autoSpaceDE w:val="0"/>
        <w:autoSpaceDN w:val="0"/>
        <w:adjustRightInd w:val="0"/>
        <w:spacing w:after="0" w:line="240" w:lineRule="auto"/>
        <w:rPr>
          <w:rFonts w:ascii="SassoonPrimaryInfant" w:hAnsi="SassoonPrimaryInfant" w:cs="Arial"/>
          <w:color w:val="000000"/>
          <w:sz w:val="24"/>
          <w:szCs w:val="24"/>
        </w:rPr>
      </w:pPr>
    </w:p>
    <w:p w14:paraId="198FAC78"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It provides information and guidance for teachers, governors and other interested</w:t>
      </w:r>
    </w:p>
    <w:p w14:paraId="37D83316"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persons.</w:t>
      </w:r>
    </w:p>
    <w:p w14:paraId="7C2CB55F"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p>
    <w:p w14:paraId="5A36EA4E"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i/>
          <w:iCs/>
          <w:color w:val="000000"/>
          <w:sz w:val="24"/>
          <w:szCs w:val="24"/>
          <w:u w:val="single"/>
        </w:rPr>
        <w:t>Ra</w:t>
      </w:r>
      <w:r w:rsidRPr="009F19C8">
        <w:rPr>
          <w:rFonts w:ascii="SassoonPrimaryInfant" w:hAnsi="SassoonPrimaryInfant" w:cs="Arial"/>
          <w:b/>
          <w:color w:val="000000"/>
          <w:sz w:val="24"/>
          <w:szCs w:val="24"/>
          <w:u w:val="single"/>
        </w:rPr>
        <w:t>tionale</w:t>
      </w:r>
    </w:p>
    <w:p w14:paraId="07C7A8A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“Mathematics equips pupils with a uniquely powerful set of tools to understand and</w:t>
      </w:r>
    </w:p>
    <w:p w14:paraId="119DBAE1"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change the world...</w:t>
      </w:r>
    </w:p>
    <w:p w14:paraId="6B1703A8"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Different cultures have contributed to the development and application of</w:t>
      </w:r>
    </w:p>
    <w:p w14:paraId="6CF42D8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mathematics. Today, the subject transcends cultural boundaries and its importance</w:t>
      </w:r>
    </w:p>
    <w:p w14:paraId="6E838AA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is universally recognised. Mathematics is a creative discipline. It can stimulate</w:t>
      </w:r>
    </w:p>
    <w:p w14:paraId="476B1730"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moments of pleasure and wonder when a pupil solves a problem for the first time,</w:t>
      </w:r>
    </w:p>
    <w:p w14:paraId="7265634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discovers a more elegant solution to that problem, or suddenly sees hidden</w:t>
      </w:r>
    </w:p>
    <w:p w14:paraId="369E88A4"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connections.”</w:t>
      </w:r>
    </w:p>
    <w:p w14:paraId="7AECBA24"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National Curriculum Handbook; DFES 1999</w:t>
      </w:r>
    </w:p>
    <w:p w14:paraId="66ADEA9E"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p>
    <w:p w14:paraId="390E8CD6"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Aims</w:t>
      </w:r>
    </w:p>
    <w:p w14:paraId="7E3DB49F" w14:textId="77777777" w:rsidR="00997CB6" w:rsidRPr="009F19C8" w:rsidRDefault="00997CB6" w:rsidP="00BE2470">
      <w:pPr>
        <w:pStyle w:val="ListParagraph"/>
        <w:numPr>
          <w:ilvl w:val="0"/>
          <w:numId w:val="3"/>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To create a learning environment where pupils can de</w:t>
      </w:r>
      <w:r w:rsidR="00E80244" w:rsidRPr="009F19C8">
        <w:rPr>
          <w:rFonts w:ascii="SassoonPrimaryInfant" w:hAnsi="SassoonPrimaryInfant" w:cs="Arial"/>
          <w:color w:val="000000"/>
          <w:sz w:val="24"/>
          <w:szCs w:val="24"/>
        </w:rPr>
        <w:t xml:space="preserve">velop their mathematical skills </w:t>
      </w:r>
      <w:r w:rsidRPr="009F19C8">
        <w:rPr>
          <w:rFonts w:ascii="SassoonPrimaryInfant" w:hAnsi="SassoonPrimaryInfant" w:cs="Arial"/>
          <w:color w:val="000000"/>
          <w:sz w:val="24"/>
          <w:szCs w:val="24"/>
        </w:rPr>
        <w:t>and concepts and apply them in a range of situations, i</w:t>
      </w:r>
      <w:r w:rsidR="00E80244" w:rsidRPr="009F19C8">
        <w:rPr>
          <w:rFonts w:ascii="SassoonPrimaryInfant" w:hAnsi="SassoonPrimaryInfant" w:cs="Arial"/>
          <w:color w:val="000000"/>
          <w:sz w:val="24"/>
          <w:szCs w:val="24"/>
        </w:rPr>
        <w:t xml:space="preserve">n mathematics, other curriculum </w:t>
      </w:r>
      <w:r w:rsidRPr="009F19C8">
        <w:rPr>
          <w:rFonts w:ascii="SassoonPrimaryInfant" w:hAnsi="SassoonPrimaryInfant" w:cs="Arial"/>
          <w:color w:val="000000"/>
          <w:sz w:val="24"/>
          <w:szCs w:val="24"/>
        </w:rPr>
        <w:t>areas and the outside world.</w:t>
      </w:r>
    </w:p>
    <w:p w14:paraId="20473186" w14:textId="77777777" w:rsidR="00997CB6" w:rsidRPr="009F19C8" w:rsidRDefault="00997CB6" w:rsidP="00BE2470">
      <w:pPr>
        <w:pStyle w:val="ListParagraph"/>
        <w:numPr>
          <w:ilvl w:val="0"/>
          <w:numId w:val="3"/>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To foster positive attitudes, build confidence and enable each child to experience</w:t>
      </w:r>
      <w:r w:rsidR="00BE2470"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success.</w:t>
      </w:r>
    </w:p>
    <w:p w14:paraId="66439B99" w14:textId="6544DF9C" w:rsidR="00997CB6" w:rsidRPr="009F19C8" w:rsidRDefault="00997CB6" w:rsidP="00BE2470">
      <w:pPr>
        <w:pStyle w:val="ListParagraph"/>
        <w:numPr>
          <w:ilvl w:val="0"/>
          <w:numId w:val="3"/>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To develop an interest and excitement in mathematics in all pupils.</w:t>
      </w:r>
    </w:p>
    <w:p w14:paraId="1E434528" w14:textId="49D57EF0" w:rsidR="00893A92" w:rsidRPr="009F19C8" w:rsidRDefault="00893A92" w:rsidP="00BE2470">
      <w:pPr>
        <w:pStyle w:val="ListParagraph"/>
        <w:numPr>
          <w:ilvl w:val="0"/>
          <w:numId w:val="3"/>
        </w:numPr>
        <w:autoSpaceDE w:val="0"/>
        <w:autoSpaceDN w:val="0"/>
        <w:adjustRightInd w:val="0"/>
        <w:spacing w:after="0" w:line="240" w:lineRule="auto"/>
        <w:rPr>
          <w:rFonts w:ascii="SassoonPrimaryInfant" w:hAnsi="SassoonPrimaryInfant" w:cs="Arial"/>
          <w:color w:val="FF0000"/>
          <w:sz w:val="24"/>
          <w:szCs w:val="24"/>
        </w:rPr>
      </w:pPr>
      <w:r w:rsidRPr="009F19C8">
        <w:rPr>
          <w:rFonts w:ascii="SassoonPrimaryInfant" w:hAnsi="SassoonPrimaryInfant" w:cs="Arial"/>
          <w:sz w:val="24"/>
          <w:szCs w:val="24"/>
        </w:rPr>
        <w:t xml:space="preserve">To help children bridge the gap caused by COVID-19 to enable them to make extended progress </w:t>
      </w:r>
      <w:r w:rsidR="00383D9D" w:rsidRPr="009F19C8">
        <w:rPr>
          <w:rFonts w:ascii="SassoonPrimaryInfant" w:hAnsi="SassoonPrimaryInfant" w:cs="Arial"/>
          <w:sz w:val="24"/>
          <w:szCs w:val="24"/>
        </w:rPr>
        <w:t>within their current years’ curriculum</w:t>
      </w:r>
      <w:r w:rsidR="00383D9D" w:rsidRPr="009F19C8">
        <w:rPr>
          <w:rFonts w:ascii="SassoonPrimaryInfant" w:hAnsi="SassoonPrimaryInfant" w:cs="Arial"/>
          <w:color w:val="FF0000"/>
          <w:sz w:val="24"/>
          <w:szCs w:val="24"/>
        </w:rPr>
        <w:t xml:space="preserve">. </w:t>
      </w:r>
    </w:p>
    <w:p w14:paraId="4AB52615" w14:textId="77777777" w:rsidR="00E80244" w:rsidRPr="009F19C8" w:rsidRDefault="00E80244" w:rsidP="00997CB6">
      <w:pPr>
        <w:autoSpaceDE w:val="0"/>
        <w:autoSpaceDN w:val="0"/>
        <w:adjustRightInd w:val="0"/>
        <w:spacing w:after="0" w:line="240" w:lineRule="auto"/>
        <w:rPr>
          <w:rFonts w:ascii="SassoonPrimaryInfant" w:hAnsi="SassoonPrimaryInfant" w:cs="Arial"/>
          <w:color w:val="000000"/>
          <w:sz w:val="24"/>
          <w:szCs w:val="24"/>
        </w:rPr>
      </w:pPr>
    </w:p>
    <w:p w14:paraId="2282C3E1"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lastRenderedPageBreak/>
        <w:t>The school aims to provide pupils with a mathematics curriculum and high-quality teaching to</w:t>
      </w:r>
      <w:r w:rsidR="00E80244"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produce individuals who are "numerate, creative, independent, inquisitive, enquiring and</w:t>
      </w:r>
      <w:r w:rsidR="00BE2470"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confident".</w:t>
      </w:r>
    </w:p>
    <w:p w14:paraId="018C8618"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p>
    <w:p w14:paraId="0700E4FE"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Curriculum Content</w:t>
      </w:r>
    </w:p>
    <w:p w14:paraId="4BC6E493" w14:textId="7C73B54A" w:rsidR="00FE78B1"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Since the introduction of the new Mathematics Curric</w:t>
      </w:r>
      <w:r w:rsidR="00E80244" w:rsidRPr="009F19C8">
        <w:rPr>
          <w:rFonts w:ascii="SassoonPrimaryInfant" w:hAnsi="SassoonPrimaryInfant" w:cs="Arial"/>
          <w:color w:val="000000"/>
          <w:sz w:val="24"/>
          <w:szCs w:val="24"/>
        </w:rPr>
        <w:t xml:space="preserve">ulum in 2014, we have adopted a </w:t>
      </w:r>
      <w:r w:rsidRPr="009F19C8">
        <w:rPr>
          <w:rFonts w:ascii="SassoonPrimaryInfant" w:hAnsi="SassoonPrimaryInfant" w:cs="Arial"/>
          <w:color w:val="000000"/>
          <w:sz w:val="24"/>
          <w:szCs w:val="24"/>
        </w:rPr>
        <w:t>Mastery Approach to Maths.</w:t>
      </w:r>
      <w:r w:rsidR="00FE78B1" w:rsidRPr="009F19C8">
        <w:rPr>
          <w:rFonts w:ascii="SassoonPrimaryInfant" w:hAnsi="SassoonPrimaryInfant" w:cs="Arial"/>
          <w:color w:val="000000"/>
          <w:sz w:val="24"/>
          <w:szCs w:val="24"/>
        </w:rPr>
        <w:t xml:space="preserve"> This is demonstrated throughout the school in the form of ‘chilli challenges’ whereby all children are taught the same content however children are pushed further through depth, not breadth, of the curriculum.</w:t>
      </w:r>
      <w:r w:rsidRPr="009F19C8">
        <w:rPr>
          <w:rFonts w:ascii="SassoonPrimaryInfant" w:hAnsi="SassoonPrimaryInfant" w:cs="Arial"/>
          <w:color w:val="000000"/>
          <w:sz w:val="24"/>
          <w:szCs w:val="24"/>
        </w:rPr>
        <w:t xml:space="preserve"> In line with the aims</w:t>
      </w:r>
      <w:r w:rsidR="00FE78B1" w:rsidRPr="009F19C8">
        <w:rPr>
          <w:rFonts w:ascii="SassoonPrimaryInfant" w:hAnsi="SassoonPrimaryInfant" w:cs="Arial"/>
          <w:color w:val="000000"/>
          <w:sz w:val="24"/>
          <w:szCs w:val="24"/>
        </w:rPr>
        <w:t xml:space="preserve"> of the National Curriculum for mathematics, at Morley Victoria</w:t>
      </w:r>
      <w:r w:rsidRPr="009F19C8">
        <w:rPr>
          <w:rFonts w:ascii="SassoonPrimaryInfant" w:hAnsi="SassoonPrimaryInfant" w:cs="Arial"/>
          <w:color w:val="000000"/>
          <w:sz w:val="24"/>
          <w:szCs w:val="24"/>
        </w:rPr>
        <w:t>, we aim to ensure that our pupils gain:</w:t>
      </w:r>
    </w:p>
    <w:p w14:paraId="283BC14E" w14:textId="77777777" w:rsidR="00997CB6" w:rsidRPr="009F19C8" w:rsidRDefault="00997CB6" w:rsidP="004301C7">
      <w:pPr>
        <w:pStyle w:val="ListParagraph"/>
        <w:numPr>
          <w:ilvl w:val="0"/>
          <w:numId w:val="10"/>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Deep and sustainable learning in mathematics which they can apply to a range of contexts</w:t>
      </w:r>
    </w:p>
    <w:p w14:paraId="1773A860" w14:textId="77777777" w:rsidR="00997CB6" w:rsidRPr="009F19C8" w:rsidRDefault="00997CB6" w:rsidP="004301C7">
      <w:pPr>
        <w:pStyle w:val="ListParagraph"/>
        <w:numPr>
          <w:ilvl w:val="0"/>
          <w:numId w:val="10"/>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An ability to build on previous knowledge</w:t>
      </w:r>
    </w:p>
    <w:p w14:paraId="4B0F38F3" w14:textId="77777777" w:rsidR="00997CB6" w:rsidRPr="009F19C8" w:rsidRDefault="00997CB6" w:rsidP="004301C7">
      <w:pPr>
        <w:pStyle w:val="ListParagraph"/>
        <w:numPr>
          <w:ilvl w:val="0"/>
          <w:numId w:val="10"/>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An ability to reason about a concept and make connections</w:t>
      </w:r>
    </w:p>
    <w:p w14:paraId="2208A675" w14:textId="77777777" w:rsidR="00997CB6" w:rsidRPr="009F19C8" w:rsidRDefault="00997CB6" w:rsidP="004301C7">
      <w:pPr>
        <w:pStyle w:val="ListParagraph"/>
        <w:numPr>
          <w:ilvl w:val="0"/>
          <w:numId w:val="10"/>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Sound procedural and conceptual understanding</w:t>
      </w:r>
    </w:p>
    <w:p w14:paraId="40E6AAB9" w14:textId="77777777" w:rsidR="004301C7" w:rsidRPr="009F19C8" w:rsidRDefault="00997CB6" w:rsidP="00997CB6">
      <w:pPr>
        <w:pStyle w:val="ListParagraph"/>
        <w:numPr>
          <w:ilvl w:val="0"/>
          <w:numId w:val="10"/>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Fluency with number</w:t>
      </w:r>
    </w:p>
    <w:p w14:paraId="162CF42C" w14:textId="57E4CDE8" w:rsidR="00FE78B1" w:rsidRPr="009F19C8" w:rsidRDefault="00997CB6" w:rsidP="00997CB6">
      <w:pPr>
        <w:pStyle w:val="ListParagraph"/>
        <w:numPr>
          <w:ilvl w:val="0"/>
          <w:numId w:val="10"/>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An ability to solve complex problems by breaking them down</w:t>
      </w:r>
      <w:r w:rsidR="00BE2470" w:rsidRPr="009F19C8">
        <w:rPr>
          <w:rFonts w:ascii="SassoonPrimaryInfant" w:hAnsi="SassoonPrimaryInfant" w:cs="Arial"/>
          <w:color w:val="000000"/>
          <w:sz w:val="24"/>
          <w:szCs w:val="24"/>
        </w:rPr>
        <w:t xml:space="preserve"> into smaller steps; </w:t>
      </w:r>
      <w:r w:rsidR="00FE78B1" w:rsidRPr="009F19C8">
        <w:rPr>
          <w:rFonts w:ascii="SassoonPrimaryInfant" w:hAnsi="SassoonPrimaryInfant" w:cs="Arial"/>
          <w:color w:val="000000"/>
          <w:sz w:val="24"/>
          <w:szCs w:val="24"/>
        </w:rPr>
        <w:t xml:space="preserve">showing </w:t>
      </w:r>
      <w:r w:rsidRPr="009F19C8">
        <w:rPr>
          <w:rFonts w:ascii="SassoonPrimaryInfant" w:hAnsi="SassoonPrimaryInfant" w:cs="Arial"/>
          <w:color w:val="000000"/>
          <w:sz w:val="24"/>
          <w:szCs w:val="24"/>
        </w:rPr>
        <w:t>resilience</w:t>
      </w:r>
      <w:r w:rsidR="00BE2470" w:rsidRPr="009F19C8">
        <w:rPr>
          <w:rFonts w:ascii="SassoonPrimaryInfant" w:hAnsi="SassoonPrimaryInfant" w:cs="Arial"/>
          <w:color w:val="000000"/>
          <w:sz w:val="24"/>
          <w:szCs w:val="24"/>
        </w:rPr>
        <w:t xml:space="preserve"> and a Growth Mindset</w:t>
      </w:r>
    </w:p>
    <w:p w14:paraId="7FBC2487" w14:textId="77777777" w:rsidR="00780723" w:rsidRPr="009F19C8" w:rsidRDefault="00780723" w:rsidP="00780723">
      <w:pPr>
        <w:pStyle w:val="ListParagraph"/>
        <w:autoSpaceDE w:val="0"/>
        <w:autoSpaceDN w:val="0"/>
        <w:adjustRightInd w:val="0"/>
        <w:spacing w:after="0" w:line="240" w:lineRule="auto"/>
        <w:ind w:left="825"/>
        <w:rPr>
          <w:rFonts w:ascii="SassoonPrimaryInfant" w:hAnsi="SassoonPrimaryInfant" w:cs="Arial"/>
          <w:color w:val="000000"/>
          <w:sz w:val="24"/>
          <w:szCs w:val="24"/>
        </w:rPr>
      </w:pPr>
    </w:p>
    <w:p w14:paraId="559FEE43"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Curriculum – EYFS</w:t>
      </w:r>
    </w:p>
    <w:p w14:paraId="7384559B"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Mathematics within the EYFS is developed through purpose</w:t>
      </w:r>
      <w:r w:rsidR="00FE78B1" w:rsidRPr="009F19C8">
        <w:rPr>
          <w:rFonts w:ascii="SassoonPrimaryInfant" w:hAnsi="SassoonPrimaryInfant" w:cs="Arial"/>
          <w:color w:val="000000"/>
          <w:sz w:val="24"/>
          <w:szCs w:val="24"/>
        </w:rPr>
        <w:t xml:space="preserve">ful, play based experiences and </w:t>
      </w:r>
      <w:r w:rsidRPr="009F19C8">
        <w:rPr>
          <w:rFonts w:ascii="SassoonPrimaryInfant" w:hAnsi="SassoonPrimaryInfant" w:cs="Arial"/>
          <w:color w:val="000000"/>
          <w:sz w:val="24"/>
          <w:szCs w:val="24"/>
        </w:rPr>
        <w:t>will be represented throughout the indoor and outdoor provis</w:t>
      </w:r>
      <w:r w:rsidR="00FE78B1" w:rsidRPr="009F19C8">
        <w:rPr>
          <w:rFonts w:ascii="SassoonPrimaryInfant" w:hAnsi="SassoonPrimaryInfant" w:cs="Arial"/>
          <w:color w:val="000000"/>
          <w:sz w:val="24"/>
          <w:szCs w:val="24"/>
        </w:rPr>
        <w:t xml:space="preserve">ion. The learning will be based </w:t>
      </w:r>
      <w:r w:rsidRPr="009F19C8">
        <w:rPr>
          <w:rFonts w:ascii="SassoonPrimaryInfant" w:hAnsi="SassoonPrimaryInfant" w:cs="Arial"/>
          <w:color w:val="000000"/>
          <w:sz w:val="24"/>
          <w:szCs w:val="24"/>
        </w:rPr>
        <w:t>on pupils’ interests and schemas or current themes and will</w:t>
      </w:r>
      <w:r w:rsidR="00FE78B1" w:rsidRPr="009F19C8">
        <w:rPr>
          <w:rFonts w:ascii="SassoonPrimaryInfant" w:hAnsi="SassoonPrimaryInfant" w:cs="Arial"/>
          <w:color w:val="000000"/>
          <w:sz w:val="24"/>
          <w:szCs w:val="24"/>
        </w:rPr>
        <w:t xml:space="preserve"> focus on the expectations from </w:t>
      </w:r>
      <w:r w:rsidRPr="009F19C8">
        <w:rPr>
          <w:rFonts w:ascii="SassoonPrimaryInfant" w:hAnsi="SassoonPrimaryInfant" w:cs="Arial"/>
          <w:color w:val="000000"/>
          <w:sz w:val="24"/>
          <w:szCs w:val="24"/>
        </w:rPr>
        <w:t>Development Matters / Early Years Outcomes.</w:t>
      </w:r>
    </w:p>
    <w:p w14:paraId="36D51046" w14:textId="3D05BABF"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As the pupils progress through, more focus is placed on </w:t>
      </w:r>
      <w:r w:rsidR="00FE78B1" w:rsidRPr="009F19C8">
        <w:rPr>
          <w:rFonts w:ascii="SassoonPrimaryInfant" w:hAnsi="SassoonPrimaryInfant" w:cs="Arial"/>
          <w:color w:val="000000"/>
          <w:sz w:val="24"/>
          <w:szCs w:val="24"/>
        </w:rPr>
        <w:t xml:space="preserve">representing their mathematical </w:t>
      </w:r>
      <w:r w:rsidRPr="009F19C8">
        <w:rPr>
          <w:rFonts w:ascii="SassoonPrimaryInfant" w:hAnsi="SassoonPrimaryInfant" w:cs="Arial"/>
          <w:color w:val="000000"/>
          <w:sz w:val="24"/>
          <w:szCs w:val="24"/>
        </w:rPr>
        <w:t>knowledge through more formal experiences. Pupils wil</w:t>
      </w:r>
      <w:r w:rsidR="00FE78B1" w:rsidRPr="009F19C8">
        <w:rPr>
          <w:rFonts w:ascii="SassoonPrimaryInfant" w:hAnsi="SassoonPrimaryInfant" w:cs="Arial"/>
          <w:color w:val="000000"/>
          <w:sz w:val="24"/>
          <w:szCs w:val="24"/>
        </w:rPr>
        <w:t xml:space="preserve">l be encouraged to record their </w:t>
      </w:r>
      <w:r w:rsidRPr="009F19C8">
        <w:rPr>
          <w:rFonts w:ascii="SassoonPrimaryInfant" w:hAnsi="SassoonPrimaryInfant" w:cs="Arial"/>
          <w:color w:val="000000"/>
          <w:sz w:val="24"/>
          <w:szCs w:val="24"/>
        </w:rPr>
        <w:t>mathematical thinking when ready and this will increase throughout the year.</w:t>
      </w:r>
      <w:r w:rsidR="00FE78B1" w:rsidRPr="009F19C8">
        <w:rPr>
          <w:rFonts w:ascii="SassoonPrimaryInfant" w:hAnsi="SassoonPrimaryInfant" w:cs="Arial"/>
          <w:color w:val="000000"/>
          <w:sz w:val="24"/>
          <w:szCs w:val="24"/>
        </w:rPr>
        <w:t xml:space="preserve"> The aim is to follow the Bold Beginnings guidance to prepare children for KS1. </w:t>
      </w:r>
      <w:r w:rsidR="00EF2BD9" w:rsidRPr="009F19C8">
        <w:rPr>
          <w:rFonts w:ascii="SassoonPrimaryInfant" w:hAnsi="SassoonPrimaryInfant" w:cs="Arial"/>
          <w:sz w:val="24"/>
          <w:szCs w:val="24"/>
        </w:rPr>
        <w:t xml:space="preserve">EYFS has a specific focus on number and </w:t>
      </w:r>
      <w:r w:rsidR="00FC4286" w:rsidRPr="009F19C8">
        <w:rPr>
          <w:rFonts w:ascii="SassoonPrimaryInfant" w:hAnsi="SassoonPrimaryInfant" w:cs="Arial"/>
          <w:sz w:val="24"/>
          <w:szCs w:val="24"/>
        </w:rPr>
        <w:t xml:space="preserve">learn about each number </w:t>
      </w:r>
      <w:r w:rsidR="00587269" w:rsidRPr="009F19C8">
        <w:rPr>
          <w:rFonts w:ascii="SassoonPrimaryInfant" w:hAnsi="SassoonPrimaryInfant" w:cs="Arial"/>
          <w:sz w:val="24"/>
          <w:szCs w:val="24"/>
        </w:rPr>
        <w:t>(1-20) in great detail</w:t>
      </w:r>
      <w:r w:rsidR="00DF6F35" w:rsidRPr="009F19C8">
        <w:rPr>
          <w:rFonts w:ascii="SassoonPrimaryInfant" w:hAnsi="SassoonPrimaryInfant" w:cs="Arial"/>
          <w:sz w:val="24"/>
          <w:szCs w:val="24"/>
        </w:rPr>
        <w:t xml:space="preserve"> through targeted teaching, provision and mathematical learning</w:t>
      </w:r>
      <w:r w:rsidR="00587269" w:rsidRPr="009F19C8">
        <w:rPr>
          <w:rFonts w:ascii="SassoonPrimaryInfant" w:hAnsi="SassoonPrimaryInfant" w:cs="Arial"/>
          <w:sz w:val="24"/>
          <w:szCs w:val="24"/>
        </w:rPr>
        <w:t>. This allows children to build up a secure understanding of number before progressing into KS1</w:t>
      </w:r>
      <w:r w:rsidR="00A6100D" w:rsidRPr="009F19C8">
        <w:rPr>
          <w:rFonts w:ascii="SassoonPrimaryInfant" w:hAnsi="SassoonPrimaryInfant" w:cs="Arial"/>
          <w:sz w:val="24"/>
          <w:szCs w:val="24"/>
        </w:rPr>
        <w:t>. Children use a wide variety of equipment and mathematical styles of learning to embed knowledge and to become secure in</w:t>
      </w:r>
      <w:r w:rsidR="00780723" w:rsidRPr="009F19C8">
        <w:rPr>
          <w:rFonts w:ascii="SassoonPrimaryInfant" w:hAnsi="SassoonPrimaryInfant" w:cs="Arial"/>
          <w:sz w:val="24"/>
          <w:szCs w:val="24"/>
        </w:rPr>
        <w:t xml:space="preserve"> </w:t>
      </w:r>
      <w:r w:rsidR="000555C5" w:rsidRPr="009F19C8">
        <w:rPr>
          <w:rFonts w:ascii="SassoonPrimaryInfant" w:hAnsi="SassoonPrimaryInfant" w:cs="Arial"/>
          <w:sz w:val="24"/>
          <w:szCs w:val="24"/>
        </w:rPr>
        <w:t>EYFS objectives.</w:t>
      </w:r>
    </w:p>
    <w:p w14:paraId="30F4B200"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365D88A3"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Developing mathematical thinking and early vocabulary through:</w:t>
      </w:r>
    </w:p>
    <w:p w14:paraId="3D4F9880"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Observation – profile information</w:t>
      </w:r>
    </w:p>
    <w:p w14:paraId="319A44B0"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Communication</w:t>
      </w:r>
    </w:p>
    <w:p w14:paraId="0649D3C8"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Listening</w:t>
      </w:r>
    </w:p>
    <w:p w14:paraId="594E49D7"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Reading</w:t>
      </w:r>
    </w:p>
    <w:p w14:paraId="2B73A110"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Recording</w:t>
      </w:r>
    </w:p>
    <w:p w14:paraId="0DF6A221"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Manipulating</w:t>
      </w:r>
    </w:p>
    <w:p w14:paraId="49B6921F"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Comparing / classifying</w:t>
      </w:r>
    </w:p>
    <w:p w14:paraId="7C1089B2"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Estimating / measuring</w:t>
      </w:r>
    </w:p>
    <w:p w14:paraId="217F7B16"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Prediction</w:t>
      </w:r>
    </w:p>
    <w:p w14:paraId="32A1B390" w14:textId="77777777" w:rsidR="00997CB6" w:rsidRPr="009F19C8" w:rsidRDefault="00997CB6" w:rsidP="00FE78B1">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Choosing / testing</w:t>
      </w:r>
    </w:p>
    <w:p w14:paraId="70D0B1BB" w14:textId="52D95D16" w:rsidR="00FE78B1" w:rsidRPr="009F19C8" w:rsidRDefault="00997CB6" w:rsidP="009F36CA">
      <w:pPr>
        <w:pStyle w:val="ListParagraph"/>
        <w:numPr>
          <w:ilvl w:val="0"/>
          <w:numId w:val="1"/>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 Drawing conclusions</w:t>
      </w:r>
    </w:p>
    <w:p w14:paraId="113F473A"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lastRenderedPageBreak/>
        <w:t>Expected: The Expected Standard for EYFS</w:t>
      </w:r>
    </w:p>
    <w:p w14:paraId="439C2BF3"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u w:val="single"/>
        </w:rPr>
      </w:pPr>
    </w:p>
    <w:p w14:paraId="594EE5BD" w14:textId="77777777" w:rsidR="00997CB6" w:rsidRPr="009F19C8" w:rsidRDefault="00997CB6" w:rsidP="00997CB6">
      <w:pPr>
        <w:autoSpaceDE w:val="0"/>
        <w:autoSpaceDN w:val="0"/>
        <w:adjustRightInd w:val="0"/>
        <w:spacing w:after="0" w:line="240" w:lineRule="auto"/>
        <w:rPr>
          <w:rFonts w:ascii="SassoonPrimaryInfant" w:hAnsi="SassoonPrimaryInfant" w:cs="Arial"/>
          <w:i/>
          <w:iCs/>
          <w:color w:val="000000"/>
          <w:sz w:val="24"/>
          <w:szCs w:val="24"/>
        </w:rPr>
      </w:pPr>
      <w:r w:rsidRPr="009F19C8">
        <w:rPr>
          <w:rFonts w:ascii="SassoonPrimaryInfant" w:hAnsi="SassoonPrimaryInfant" w:cs="Arial"/>
          <w:b/>
          <w:color w:val="000000"/>
          <w:sz w:val="24"/>
          <w:szCs w:val="24"/>
        </w:rPr>
        <w:t>Numbers</w:t>
      </w:r>
      <w:r w:rsidRPr="009F19C8">
        <w:rPr>
          <w:rFonts w:ascii="SassoonPrimaryInfant" w:hAnsi="SassoonPrimaryInfant" w:cs="Arial"/>
          <w:b/>
          <w:i/>
          <w:iCs/>
          <w:color w:val="000000"/>
          <w:sz w:val="24"/>
          <w:szCs w:val="24"/>
        </w:rPr>
        <w:t>:</w:t>
      </w:r>
      <w:r w:rsidRPr="009F19C8">
        <w:rPr>
          <w:rFonts w:ascii="SassoonPrimaryInfant" w:hAnsi="SassoonPrimaryInfant" w:cs="Arial"/>
          <w:i/>
          <w:iCs/>
          <w:color w:val="000000"/>
          <w:sz w:val="24"/>
          <w:szCs w:val="24"/>
        </w:rPr>
        <w:t xml:space="preserve"> children count reliably with numbers from 1 to </w:t>
      </w:r>
      <w:r w:rsidR="00FE78B1" w:rsidRPr="009F19C8">
        <w:rPr>
          <w:rFonts w:ascii="SassoonPrimaryInfant" w:hAnsi="SassoonPrimaryInfant" w:cs="Arial"/>
          <w:i/>
          <w:iCs/>
          <w:color w:val="000000"/>
          <w:sz w:val="24"/>
          <w:szCs w:val="24"/>
        </w:rPr>
        <w:t xml:space="preserve">20, place them in order and say </w:t>
      </w:r>
      <w:r w:rsidRPr="009F19C8">
        <w:rPr>
          <w:rFonts w:ascii="SassoonPrimaryInfant" w:hAnsi="SassoonPrimaryInfant" w:cs="Arial"/>
          <w:i/>
          <w:iCs/>
          <w:color w:val="000000"/>
          <w:sz w:val="24"/>
          <w:szCs w:val="24"/>
        </w:rPr>
        <w:t>which number is one more or one less than a given number. Usi</w:t>
      </w:r>
      <w:r w:rsidR="00FE78B1" w:rsidRPr="009F19C8">
        <w:rPr>
          <w:rFonts w:ascii="SassoonPrimaryInfant" w:hAnsi="SassoonPrimaryInfant" w:cs="Arial"/>
          <w:i/>
          <w:iCs/>
          <w:color w:val="000000"/>
          <w:sz w:val="24"/>
          <w:szCs w:val="24"/>
        </w:rPr>
        <w:t xml:space="preserve">ng quantities and objects, they </w:t>
      </w:r>
      <w:r w:rsidRPr="009F19C8">
        <w:rPr>
          <w:rFonts w:ascii="SassoonPrimaryInfant" w:hAnsi="SassoonPrimaryInfant" w:cs="Arial"/>
          <w:i/>
          <w:iCs/>
          <w:color w:val="000000"/>
          <w:sz w:val="24"/>
          <w:szCs w:val="24"/>
        </w:rPr>
        <w:t>add and subtract two single-digit numbers and count on or back to find the answer.</w:t>
      </w:r>
      <w:r w:rsidR="00FE78B1" w:rsidRPr="009F19C8">
        <w:rPr>
          <w:rFonts w:ascii="SassoonPrimaryInfant" w:hAnsi="SassoonPrimaryInfant" w:cs="Arial"/>
          <w:i/>
          <w:iCs/>
          <w:color w:val="000000"/>
          <w:sz w:val="24"/>
          <w:szCs w:val="24"/>
        </w:rPr>
        <w:t xml:space="preserve"> They </w:t>
      </w:r>
      <w:r w:rsidRPr="009F19C8">
        <w:rPr>
          <w:rFonts w:ascii="SassoonPrimaryInfant" w:hAnsi="SassoonPrimaryInfant" w:cs="Arial"/>
          <w:i/>
          <w:iCs/>
          <w:color w:val="000000"/>
          <w:sz w:val="24"/>
          <w:szCs w:val="24"/>
        </w:rPr>
        <w:t>solve problems, including doubling, halving and sharing.</w:t>
      </w:r>
    </w:p>
    <w:p w14:paraId="42D0630B" w14:textId="77777777" w:rsidR="00FE78B1" w:rsidRPr="009F19C8" w:rsidRDefault="00FE78B1" w:rsidP="00997CB6">
      <w:pPr>
        <w:autoSpaceDE w:val="0"/>
        <w:autoSpaceDN w:val="0"/>
        <w:adjustRightInd w:val="0"/>
        <w:spacing w:after="0" w:line="240" w:lineRule="auto"/>
        <w:rPr>
          <w:rFonts w:ascii="SassoonPrimaryInfant" w:hAnsi="SassoonPrimaryInfant" w:cs="Arial"/>
          <w:i/>
          <w:iCs/>
          <w:color w:val="000000"/>
          <w:sz w:val="24"/>
          <w:szCs w:val="24"/>
        </w:rPr>
      </w:pPr>
    </w:p>
    <w:p w14:paraId="4F747F9A" w14:textId="77777777" w:rsidR="00997CB6" w:rsidRPr="009F19C8" w:rsidRDefault="00997CB6" w:rsidP="00997CB6">
      <w:pPr>
        <w:autoSpaceDE w:val="0"/>
        <w:autoSpaceDN w:val="0"/>
        <w:adjustRightInd w:val="0"/>
        <w:spacing w:after="0" w:line="240" w:lineRule="auto"/>
        <w:rPr>
          <w:rFonts w:ascii="SassoonPrimaryInfant" w:hAnsi="SassoonPrimaryInfant" w:cs="Arial"/>
          <w:i/>
          <w:iCs/>
          <w:color w:val="000000"/>
          <w:sz w:val="24"/>
          <w:szCs w:val="24"/>
        </w:rPr>
      </w:pPr>
      <w:r w:rsidRPr="009F19C8">
        <w:rPr>
          <w:rFonts w:ascii="SassoonPrimaryInfant" w:hAnsi="SassoonPrimaryInfant" w:cs="Arial"/>
          <w:b/>
          <w:color w:val="000000"/>
          <w:sz w:val="24"/>
          <w:szCs w:val="24"/>
        </w:rPr>
        <w:t>Shape, space and measures</w:t>
      </w:r>
      <w:r w:rsidRPr="009F19C8">
        <w:rPr>
          <w:rFonts w:ascii="SassoonPrimaryInfant" w:hAnsi="SassoonPrimaryInfant" w:cs="Arial"/>
          <w:b/>
          <w:i/>
          <w:iCs/>
          <w:color w:val="000000"/>
          <w:sz w:val="24"/>
          <w:szCs w:val="24"/>
        </w:rPr>
        <w:t>:</w:t>
      </w:r>
      <w:r w:rsidRPr="009F19C8">
        <w:rPr>
          <w:rFonts w:ascii="SassoonPrimaryInfant" w:hAnsi="SassoonPrimaryInfant" w:cs="Arial"/>
          <w:i/>
          <w:iCs/>
          <w:color w:val="000000"/>
          <w:sz w:val="24"/>
          <w:szCs w:val="24"/>
        </w:rPr>
        <w:t xml:space="preserve"> children use everyday langu</w:t>
      </w:r>
      <w:r w:rsidR="00FE78B1" w:rsidRPr="009F19C8">
        <w:rPr>
          <w:rFonts w:ascii="SassoonPrimaryInfant" w:hAnsi="SassoonPrimaryInfant" w:cs="Arial"/>
          <w:i/>
          <w:iCs/>
          <w:color w:val="000000"/>
          <w:sz w:val="24"/>
          <w:szCs w:val="24"/>
        </w:rPr>
        <w:t xml:space="preserve">age to talk about size, weight, </w:t>
      </w:r>
      <w:r w:rsidRPr="009F19C8">
        <w:rPr>
          <w:rFonts w:ascii="SassoonPrimaryInfant" w:hAnsi="SassoonPrimaryInfant" w:cs="Arial"/>
          <w:i/>
          <w:iCs/>
          <w:color w:val="000000"/>
          <w:sz w:val="24"/>
          <w:szCs w:val="24"/>
        </w:rPr>
        <w:t>capacity, position, distance, time and money to compare quan</w:t>
      </w:r>
      <w:r w:rsidR="00FE78B1" w:rsidRPr="009F19C8">
        <w:rPr>
          <w:rFonts w:ascii="SassoonPrimaryInfant" w:hAnsi="SassoonPrimaryInfant" w:cs="Arial"/>
          <w:i/>
          <w:iCs/>
          <w:color w:val="000000"/>
          <w:sz w:val="24"/>
          <w:szCs w:val="24"/>
        </w:rPr>
        <w:t xml:space="preserve">tities and objects and to solve </w:t>
      </w:r>
      <w:r w:rsidRPr="009F19C8">
        <w:rPr>
          <w:rFonts w:ascii="SassoonPrimaryInfant" w:hAnsi="SassoonPrimaryInfant" w:cs="Arial"/>
          <w:i/>
          <w:iCs/>
          <w:color w:val="000000"/>
          <w:sz w:val="24"/>
          <w:szCs w:val="24"/>
        </w:rPr>
        <w:t>problems.</w:t>
      </w:r>
      <w:r w:rsidR="00FE78B1" w:rsidRPr="009F19C8">
        <w:rPr>
          <w:rFonts w:ascii="SassoonPrimaryInfant" w:hAnsi="SassoonPrimaryInfant" w:cs="Arial"/>
          <w:i/>
          <w:iCs/>
          <w:color w:val="000000"/>
          <w:sz w:val="24"/>
          <w:szCs w:val="24"/>
        </w:rPr>
        <w:t xml:space="preserve"> </w:t>
      </w:r>
      <w:r w:rsidRPr="009F19C8">
        <w:rPr>
          <w:rFonts w:ascii="SassoonPrimaryInfant" w:hAnsi="SassoonPrimaryInfant" w:cs="Arial"/>
          <w:i/>
          <w:iCs/>
          <w:color w:val="000000"/>
          <w:sz w:val="24"/>
          <w:szCs w:val="24"/>
        </w:rPr>
        <w:t>They recognise, create and describe patterns. The</w:t>
      </w:r>
      <w:r w:rsidR="00FE78B1" w:rsidRPr="009F19C8">
        <w:rPr>
          <w:rFonts w:ascii="SassoonPrimaryInfant" w:hAnsi="SassoonPrimaryInfant" w:cs="Arial"/>
          <w:i/>
          <w:iCs/>
          <w:color w:val="000000"/>
          <w:sz w:val="24"/>
          <w:szCs w:val="24"/>
        </w:rPr>
        <w:t xml:space="preserve">y explore 12 characteristics of </w:t>
      </w:r>
      <w:r w:rsidRPr="009F19C8">
        <w:rPr>
          <w:rFonts w:ascii="SassoonPrimaryInfant" w:hAnsi="SassoonPrimaryInfant" w:cs="Arial"/>
          <w:i/>
          <w:iCs/>
          <w:color w:val="000000"/>
          <w:sz w:val="24"/>
          <w:szCs w:val="24"/>
        </w:rPr>
        <w:t>everyday objects and shapes and use mathematical language to describe them</w:t>
      </w:r>
      <w:r w:rsidRPr="009F19C8">
        <w:rPr>
          <w:rFonts w:ascii="SassoonPrimaryInfant" w:hAnsi="SassoonPrimaryInfant" w:cs="Arial"/>
          <w:color w:val="000000"/>
          <w:sz w:val="24"/>
          <w:szCs w:val="24"/>
        </w:rPr>
        <w:t>.</w:t>
      </w:r>
    </w:p>
    <w:p w14:paraId="43501248"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71DA3E1A"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Key Stage 1</w:t>
      </w:r>
    </w:p>
    <w:p w14:paraId="5C8D6581" w14:textId="1B3EF042"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During key stage 1 pupils develop their knowledge and under</w:t>
      </w:r>
      <w:r w:rsidR="00FE78B1" w:rsidRPr="009F19C8">
        <w:rPr>
          <w:rFonts w:ascii="SassoonPrimaryInfant" w:hAnsi="SassoonPrimaryInfant" w:cs="Arial"/>
          <w:color w:val="000000"/>
          <w:sz w:val="24"/>
          <w:szCs w:val="24"/>
        </w:rPr>
        <w:t xml:space="preserve">standing of mathematics through </w:t>
      </w:r>
      <w:r w:rsidRPr="009F19C8">
        <w:rPr>
          <w:rFonts w:ascii="SassoonPrimaryInfant" w:hAnsi="SassoonPrimaryInfant" w:cs="Arial"/>
          <w:color w:val="000000"/>
          <w:sz w:val="24"/>
          <w:szCs w:val="24"/>
        </w:rPr>
        <w:t>practical activity, exploration and discussion. They learn to count, read, write a</w:t>
      </w:r>
      <w:r w:rsidR="00FE78B1" w:rsidRPr="009F19C8">
        <w:rPr>
          <w:rFonts w:ascii="SassoonPrimaryInfant" w:hAnsi="SassoonPrimaryInfant" w:cs="Arial"/>
          <w:color w:val="000000"/>
          <w:sz w:val="24"/>
          <w:szCs w:val="24"/>
        </w:rPr>
        <w:t xml:space="preserve">nd order </w:t>
      </w:r>
      <w:r w:rsidRPr="009F19C8">
        <w:rPr>
          <w:rFonts w:ascii="SassoonPrimaryInfant" w:hAnsi="SassoonPrimaryInfant" w:cs="Arial"/>
          <w:color w:val="000000"/>
          <w:sz w:val="24"/>
          <w:szCs w:val="24"/>
        </w:rPr>
        <w:t>numbers to 100 and beyond. They develop a range of mental c</w:t>
      </w:r>
      <w:r w:rsidR="00FE78B1" w:rsidRPr="009F19C8">
        <w:rPr>
          <w:rFonts w:ascii="SassoonPrimaryInfant" w:hAnsi="SassoonPrimaryInfant" w:cs="Arial"/>
          <w:color w:val="000000"/>
          <w:sz w:val="24"/>
          <w:szCs w:val="24"/>
        </w:rPr>
        <w:t xml:space="preserve">alculation skills and use these </w:t>
      </w:r>
      <w:r w:rsidRPr="009F19C8">
        <w:rPr>
          <w:rFonts w:ascii="SassoonPrimaryInfant" w:hAnsi="SassoonPrimaryInfant" w:cs="Arial"/>
          <w:color w:val="000000"/>
          <w:sz w:val="24"/>
          <w:szCs w:val="24"/>
        </w:rPr>
        <w:t>confidently in different settings. They learn about shape and s</w:t>
      </w:r>
      <w:r w:rsidR="00FE78B1" w:rsidRPr="009F19C8">
        <w:rPr>
          <w:rFonts w:ascii="SassoonPrimaryInfant" w:hAnsi="SassoonPrimaryInfant" w:cs="Arial"/>
          <w:color w:val="000000"/>
          <w:sz w:val="24"/>
          <w:szCs w:val="24"/>
        </w:rPr>
        <w:t>pace through practical activit</w:t>
      </w:r>
      <w:r w:rsidR="00AB29D0" w:rsidRPr="009F19C8">
        <w:rPr>
          <w:rFonts w:ascii="SassoonPrimaryInfant" w:hAnsi="SassoonPrimaryInfant" w:cs="Arial"/>
          <w:color w:val="000000"/>
          <w:sz w:val="24"/>
          <w:szCs w:val="24"/>
        </w:rPr>
        <w:t>ies</w:t>
      </w:r>
      <w:r w:rsidR="00FE78B1"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which builds on their understanding of their immediate environment. They begin to grasp</w:t>
      </w:r>
      <w:r w:rsidR="00FE78B1"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mathematical language, using it to talk about their methods a</w:t>
      </w:r>
      <w:r w:rsidR="00FE78B1" w:rsidRPr="009F19C8">
        <w:rPr>
          <w:rFonts w:ascii="SassoonPrimaryInfant" w:hAnsi="SassoonPrimaryInfant" w:cs="Arial"/>
          <w:color w:val="000000"/>
          <w:sz w:val="24"/>
          <w:szCs w:val="24"/>
        </w:rPr>
        <w:t xml:space="preserve">nd explain their reasoning when </w:t>
      </w:r>
      <w:r w:rsidRPr="009F19C8">
        <w:rPr>
          <w:rFonts w:ascii="SassoonPrimaryInfant" w:hAnsi="SassoonPrimaryInfant" w:cs="Arial"/>
          <w:color w:val="000000"/>
          <w:sz w:val="24"/>
          <w:szCs w:val="24"/>
        </w:rPr>
        <w:t>solving problems.</w:t>
      </w:r>
      <w:r w:rsidR="00AB29D0" w:rsidRPr="009F19C8">
        <w:rPr>
          <w:rFonts w:ascii="SassoonPrimaryInfant" w:hAnsi="SassoonPrimaryInfant" w:cs="Arial"/>
          <w:color w:val="000000"/>
          <w:sz w:val="24"/>
          <w:szCs w:val="24"/>
        </w:rPr>
        <w:t xml:space="preserve"> </w:t>
      </w:r>
      <w:r w:rsidR="00AB29D0" w:rsidRPr="009F19C8">
        <w:rPr>
          <w:rFonts w:ascii="SassoonPrimaryInfant" w:hAnsi="SassoonPrimaryInfant" w:cs="Arial"/>
          <w:sz w:val="24"/>
          <w:szCs w:val="24"/>
        </w:rPr>
        <w:t xml:space="preserve">Children are exposed to </w:t>
      </w:r>
      <w:r w:rsidR="003715B7" w:rsidRPr="009F19C8">
        <w:rPr>
          <w:rFonts w:ascii="SassoonPrimaryInfant" w:hAnsi="SassoonPrimaryInfant" w:cs="Arial"/>
          <w:sz w:val="24"/>
          <w:szCs w:val="24"/>
        </w:rPr>
        <w:t>problem-solving and reasoning</w:t>
      </w:r>
      <w:r w:rsidR="00D55C6F" w:rsidRPr="009F19C8">
        <w:rPr>
          <w:rFonts w:ascii="SassoonPrimaryInfant" w:hAnsi="SassoonPrimaryInfant" w:cs="Arial"/>
          <w:sz w:val="24"/>
          <w:szCs w:val="24"/>
        </w:rPr>
        <w:t>-</w:t>
      </w:r>
      <w:r w:rsidR="003715B7" w:rsidRPr="009F19C8">
        <w:rPr>
          <w:rFonts w:ascii="SassoonPrimaryInfant" w:hAnsi="SassoonPrimaryInfant" w:cs="Arial"/>
          <w:sz w:val="24"/>
          <w:szCs w:val="24"/>
        </w:rPr>
        <w:t>style questions at the beginning of their journey in Key Stage 1 which enables them to have a deeper understanding of every objective</w:t>
      </w:r>
      <w:r w:rsidR="0094168D" w:rsidRPr="009F19C8">
        <w:rPr>
          <w:rFonts w:ascii="SassoonPrimaryInfant" w:hAnsi="SassoonPrimaryInfant" w:cs="Arial"/>
          <w:sz w:val="24"/>
          <w:szCs w:val="24"/>
        </w:rPr>
        <w:t xml:space="preserve"> and to continue enhancing their ability to problem-solve and reason with confidence. </w:t>
      </w:r>
      <w:r w:rsidR="00D55C6F" w:rsidRPr="009F19C8">
        <w:rPr>
          <w:rFonts w:ascii="SassoonPrimaryInfant" w:hAnsi="SassoonPrimaryInfant" w:cs="Arial"/>
          <w:sz w:val="24"/>
          <w:szCs w:val="24"/>
        </w:rPr>
        <w:t>The use of</w:t>
      </w:r>
      <w:r w:rsidR="0094168D" w:rsidRPr="009F19C8">
        <w:rPr>
          <w:rFonts w:ascii="SassoonPrimaryInfant" w:hAnsi="SassoonPrimaryInfant" w:cs="Arial"/>
          <w:sz w:val="24"/>
          <w:szCs w:val="24"/>
        </w:rPr>
        <w:t xml:space="preserve"> practical equipment, areas of provision and a mastery approach to teaching, </w:t>
      </w:r>
      <w:r w:rsidR="00C03FC4" w:rsidRPr="009F19C8">
        <w:rPr>
          <w:rFonts w:ascii="SassoonPrimaryInfant" w:hAnsi="SassoonPrimaryInfant" w:cs="Arial"/>
          <w:sz w:val="24"/>
          <w:szCs w:val="24"/>
        </w:rPr>
        <w:t>children observe maths in practical and enjoyable way.</w:t>
      </w:r>
      <w:r w:rsidR="00AB29D0" w:rsidRPr="009F19C8">
        <w:rPr>
          <w:rFonts w:ascii="SassoonPrimaryInfant" w:hAnsi="SassoonPrimaryInfant" w:cs="Arial"/>
          <w:sz w:val="24"/>
          <w:szCs w:val="24"/>
        </w:rPr>
        <w:t xml:space="preserve"> </w:t>
      </w:r>
    </w:p>
    <w:p w14:paraId="377BDBA8"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25A6950C"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rPr>
      </w:pPr>
      <w:r w:rsidRPr="009F19C8">
        <w:rPr>
          <w:rFonts w:ascii="SassoonPrimaryInfant" w:hAnsi="SassoonPrimaryInfant" w:cs="Arial"/>
          <w:b/>
          <w:color w:val="000000"/>
          <w:sz w:val="24"/>
          <w:szCs w:val="24"/>
        </w:rPr>
        <w:t>Knowledge, skills and understanding</w:t>
      </w:r>
    </w:p>
    <w:p w14:paraId="02B0BF1C"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51A04F2A"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1. During the key stage, pupils will be taught the knowledge, skills and understanding</w:t>
      </w:r>
    </w:p>
    <w:p w14:paraId="0E09EEBB"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through:</w:t>
      </w:r>
    </w:p>
    <w:p w14:paraId="2E1838B4"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 practical activity, exploration and discussion</w:t>
      </w:r>
    </w:p>
    <w:p w14:paraId="724410C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b. using mathematical ideas in practical activities, then recording these using objects,</w:t>
      </w:r>
    </w:p>
    <w:p w14:paraId="384495C2"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pictures, diagrams, words, numbers and symbols</w:t>
      </w:r>
    </w:p>
    <w:p w14:paraId="3A3209DF"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c. using mental images of numbers and their relationships to support the development</w:t>
      </w:r>
    </w:p>
    <w:p w14:paraId="2CB1740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of mental calculation strategies</w:t>
      </w:r>
    </w:p>
    <w:p w14:paraId="2EBDC781"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 estimating, drawing and measuring in a range of practical contexts</w:t>
      </w:r>
    </w:p>
    <w:p w14:paraId="419B5CDB"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e. drawing inferences from data in practical activities</w:t>
      </w:r>
    </w:p>
    <w:p w14:paraId="004611DB"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f. exploring and using a variety of resources and materials, including ICT</w:t>
      </w:r>
    </w:p>
    <w:p w14:paraId="1B27BF4D"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g. activities that encourage them to make connection</w:t>
      </w:r>
      <w:r w:rsidR="00FE78B1" w:rsidRPr="009F19C8">
        <w:rPr>
          <w:rFonts w:ascii="SassoonPrimaryInfant" w:hAnsi="SassoonPrimaryInfant" w:cs="Arial"/>
          <w:color w:val="000000"/>
          <w:sz w:val="24"/>
          <w:szCs w:val="24"/>
        </w:rPr>
        <w:t xml:space="preserve">s between number work and other </w:t>
      </w:r>
      <w:r w:rsidRPr="009F19C8">
        <w:rPr>
          <w:rFonts w:ascii="SassoonPrimaryInfant" w:hAnsi="SassoonPrimaryInfant" w:cs="Arial"/>
          <w:color w:val="000000"/>
          <w:sz w:val="24"/>
          <w:szCs w:val="24"/>
        </w:rPr>
        <w:t>aspects of their work in mathematics.</w:t>
      </w:r>
    </w:p>
    <w:p w14:paraId="5EE29E0D"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36D63FFA" w14:textId="3416B60F" w:rsidR="002D00FF"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Children in Key Stage One will experience the above </w:t>
      </w:r>
      <w:r w:rsidR="002D00FF" w:rsidRPr="009F19C8">
        <w:rPr>
          <w:rFonts w:ascii="SassoonPrimaryInfant" w:hAnsi="SassoonPrimaryInfant" w:cs="Arial"/>
          <w:color w:val="000000"/>
          <w:sz w:val="24"/>
          <w:szCs w:val="24"/>
        </w:rPr>
        <w:t>using</w:t>
      </w:r>
      <w:r w:rsidR="00BE2470" w:rsidRPr="009F19C8">
        <w:rPr>
          <w:rFonts w:ascii="SassoonPrimaryInfant" w:hAnsi="SassoonPrimaryInfant" w:cs="Arial"/>
          <w:color w:val="000000"/>
          <w:sz w:val="24"/>
          <w:szCs w:val="24"/>
        </w:rPr>
        <w:t xml:space="preserve"> the</w:t>
      </w:r>
      <w:r w:rsidR="002D00FF" w:rsidRPr="009F19C8">
        <w:rPr>
          <w:rFonts w:ascii="SassoonPrimaryInfant" w:hAnsi="SassoonPrimaryInfant" w:cs="Arial"/>
          <w:color w:val="000000"/>
          <w:sz w:val="24"/>
          <w:szCs w:val="24"/>
        </w:rPr>
        <w:t xml:space="preserve"> concrete-pictorial-abstract approach. We have invested heavily in manipulatives such as </w:t>
      </w:r>
      <w:r w:rsidR="009A13E5" w:rsidRPr="009F19C8">
        <w:rPr>
          <w:rFonts w:ascii="SassoonPrimaryInfant" w:hAnsi="SassoonPrimaryInfant" w:cs="Arial"/>
          <w:color w:val="000000"/>
          <w:sz w:val="24"/>
          <w:szCs w:val="24"/>
        </w:rPr>
        <w:t>N</w:t>
      </w:r>
      <w:r w:rsidR="002D00FF" w:rsidRPr="009F19C8">
        <w:rPr>
          <w:rFonts w:ascii="SassoonPrimaryInfant" w:hAnsi="SassoonPrimaryInfant" w:cs="Arial"/>
          <w:color w:val="000000"/>
          <w:sz w:val="24"/>
          <w:szCs w:val="24"/>
        </w:rPr>
        <w:t xml:space="preserve">umicon and place value counters to support children in understanding and not just ‘doing procedures’.  The chilli challenges are produced by the teachers bespoke using a range of resources either free, e.g. NCETM, WRM or subscribed e.g. Twinkl, Classroom Secrets.         </w:t>
      </w:r>
    </w:p>
    <w:p w14:paraId="546118D6" w14:textId="77777777" w:rsidR="002D00FF" w:rsidRPr="009F19C8" w:rsidRDefault="002D00FF" w:rsidP="00997CB6">
      <w:pPr>
        <w:autoSpaceDE w:val="0"/>
        <w:autoSpaceDN w:val="0"/>
        <w:adjustRightInd w:val="0"/>
        <w:spacing w:after="0" w:line="240" w:lineRule="auto"/>
        <w:rPr>
          <w:rFonts w:ascii="SassoonPrimaryInfant" w:hAnsi="SassoonPrimaryInfant" w:cs="Arial"/>
          <w:color w:val="000000"/>
          <w:sz w:val="24"/>
          <w:szCs w:val="24"/>
        </w:rPr>
      </w:pPr>
    </w:p>
    <w:p w14:paraId="2C029A5E"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7AE8CCB4"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50021D4F"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rPr>
      </w:pPr>
      <w:r w:rsidRPr="009F19C8">
        <w:rPr>
          <w:rFonts w:ascii="SassoonPrimaryInfant" w:hAnsi="SassoonPrimaryInfant" w:cs="Arial"/>
          <w:b/>
          <w:color w:val="000000"/>
          <w:sz w:val="24"/>
          <w:szCs w:val="24"/>
        </w:rPr>
        <w:t>Key Stage 2</w:t>
      </w:r>
    </w:p>
    <w:p w14:paraId="7C2B4CB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During key stage 2 pupils use the number system more confi</w:t>
      </w:r>
      <w:r w:rsidR="002D00FF" w:rsidRPr="009F19C8">
        <w:rPr>
          <w:rFonts w:ascii="SassoonPrimaryInfant" w:hAnsi="SassoonPrimaryInfant" w:cs="Arial"/>
          <w:color w:val="000000"/>
          <w:sz w:val="24"/>
          <w:szCs w:val="24"/>
        </w:rPr>
        <w:t xml:space="preserve">dently. They move from counting </w:t>
      </w:r>
      <w:r w:rsidRPr="009F19C8">
        <w:rPr>
          <w:rFonts w:ascii="SassoonPrimaryInfant" w:hAnsi="SassoonPrimaryInfant" w:cs="Arial"/>
          <w:color w:val="000000"/>
          <w:sz w:val="24"/>
          <w:szCs w:val="24"/>
        </w:rPr>
        <w:t>reliably to calculating fluently with all four number operatio</w:t>
      </w:r>
      <w:r w:rsidR="002D00FF" w:rsidRPr="009F19C8">
        <w:rPr>
          <w:rFonts w:ascii="SassoonPrimaryInfant" w:hAnsi="SassoonPrimaryInfant" w:cs="Arial"/>
          <w:color w:val="000000"/>
          <w:sz w:val="24"/>
          <w:szCs w:val="24"/>
        </w:rPr>
        <w:t>ns. Children are enc</w:t>
      </w:r>
      <w:r w:rsidR="00BE2470" w:rsidRPr="009F19C8">
        <w:rPr>
          <w:rFonts w:ascii="SassoonPrimaryInfant" w:hAnsi="SassoonPrimaryInfant" w:cs="Arial"/>
          <w:color w:val="000000"/>
          <w:sz w:val="24"/>
          <w:szCs w:val="24"/>
        </w:rPr>
        <w:t xml:space="preserve">ouraged to decide which method: </w:t>
      </w:r>
      <w:r w:rsidR="002D00FF" w:rsidRPr="009F19C8">
        <w:rPr>
          <w:rFonts w:ascii="SassoonPrimaryInfant" w:hAnsi="SassoonPrimaryInfant" w:cs="Arial"/>
          <w:color w:val="000000"/>
          <w:sz w:val="24"/>
          <w:szCs w:val="24"/>
        </w:rPr>
        <w:t>mental, jottings or formal</w:t>
      </w:r>
      <w:r w:rsidR="00BE2470" w:rsidRPr="009F19C8">
        <w:rPr>
          <w:rFonts w:ascii="SassoonPrimaryInfant" w:hAnsi="SassoonPrimaryInfant" w:cs="Arial"/>
          <w:color w:val="000000"/>
          <w:sz w:val="24"/>
          <w:szCs w:val="24"/>
        </w:rPr>
        <w:t>,</w:t>
      </w:r>
      <w:r w:rsidR="002D00FF" w:rsidRPr="009F19C8">
        <w:rPr>
          <w:rFonts w:ascii="SassoonPrimaryInfant" w:hAnsi="SassoonPrimaryInfant" w:cs="Arial"/>
          <w:color w:val="000000"/>
          <w:sz w:val="24"/>
          <w:szCs w:val="24"/>
        </w:rPr>
        <w:t xml:space="preserve"> would be the most efficient to solve the problem. Pupils explore features of </w:t>
      </w:r>
      <w:r w:rsidRPr="009F19C8">
        <w:rPr>
          <w:rFonts w:ascii="SassoonPrimaryInfant" w:hAnsi="SassoonPrimaryInfant" w:cs="Arial"/>
          <w:color w:val="000000"/>
          <w:sz w:val="24"/>
          <w:szCs w:val="24"/>
        </w:rPr>
        <w:t>shape and space and develop their measuring skills in a range of contexts. They discuss and</w:t>
      </w:r>
    </w:p>
    <w:p w14:paraId="242B13B3"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present their methods and reasoning using a wider range of </w:t>
      </w:r>
      <w:r w:rsidR="002D00FF" w:rsidRPr="009F19C8">
        <w:rPr>
          <w:rFonts w:ascii="SassoonPrimaryInfant" w:hAnsi="SassoonPrimaryInfant" w:cs="Arial"/>
          <w:color w:val="000000"/>
          <w:sz w:val="24"/>
          <w:szCs w:val="24"/>
        </w:rPr>
        <w:t xml:space="preserve">mathematical language, diagrams </w:t>
      </w:r>
      <w:r w:rsidRPr="009F19C8">
        <w:rPr>
          <w:rFonts w:ascii="SassoonPrimaryInfant" w:hAnsi="SassoonPrimaryInfant" w:cs="Arial"/>
          <w:color w:val="000000"/>
          <w:sz w:val="24"/>
          <w:szCs w:val="24"/>
        </w:rPr>
        <w:t>and charts.</w:t>
      </w:r>
      <w:r w:rsidR="002D00FF" w:rsidRPr="009F19C8">
        <w:rPr>
          <w:rFonts w:ascii="SassoonPrimaryInfant" w:hAnsi="SassoonPrimaryInfant" w:cs="Arial"/>
          <w:color w:val="000000"/>
          <w:sz w:val="24"/>
          <w:szCs w:val="24"/>
        </w:rPr>
        <w:t xml:space="preserve"> Cross curricular topic planning allows maths to be taught through the wider curriculum. </w:t>
      </w:r>
    </w:p>
    <w:p w14:paraId="239F8063" w14:textId="77777777" w:rsidR="002D00FF" w:rsidRPr="009F19C8" w:rsidRDefault="002D00FF" w:rsidP="00997CB6">
      <w:pPr>
        <w:autoSpaceDE w:val="0"/>
        <w:autoSpaceDN w:val="0"/>
        <w:adjustRightInd w:val="0"/>
        <w:spacing w:after="0" w:line="240" w:lineRule="auto"/>
        <w:rPr>
          <w:rFonts w:ascii="SassoonPrimaryInfant" w:hAnsi="SassoonPrimaryInfant" w:cs="Arial"/>
          <w:color w:val="000000"/>
          <w:sz w:val="24"/>
          <w:szCs w:val="24"/>
        </w:rPr>
      </w:pPr>
    </w:p>
    <w:p w14:paraId="390D1EF2" w14:textId="77777777" w:rsidR="002D00FF" w:rsidRPr="009F19C8" w:rsidRDefault="002D00FF" w:rsidP="00997CB6">
      <w:pPr>
        <w:autoSpaceDE w:val="0"/>
        <w:autoSpaceDN w:val="0"/>
        <w:adjustRightInd w:val="0"/>
        <w:spacing w:after="0" w:line="240" w:lineRule="auto"/>
        <w:rPr>
          <w:rFonts w:ascii="SassoonPrimaryInfant" w:hAnsi="SassoonPrimaryInfant" w:cs="Arial"/>
          <w:b/>
          <w:color w:val="000000"/>
          <w:sz w:val="24"/>
          <w:szCs w:val="24"/>
        </w:rPr>
      </w:pPr>
    </w:p>
    <w:p w14:paraId="4769009B"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rPr>
      </w:pPr>
      <w:r w:rsidRPr="009F19C8">
        <w:rPr>
          <w:rFonts w:ascii="SassoonPrimaryInfant" w:hAnsi="SassoonPrimaryInfant" w:cs="Arial"/>
          <w:b/>
          <w:color w:val="000000"/>
          <w:sz w:val="24"/>
          <w:szCs w:val="24"/>
        </w:rPr>
        <w:t>Knowledge, skills and understanding</w:t>
      </w:r>
    </w:p>
    <w:p w14:paraId="22491A38" w14:textId="77777777" w:rsidR="002D00FF" w:rsidRPr="009F19C8" w:rsidRDefault="002D00FF" w:rsidP="00997CB6">
      <w:pPr>
        <w:autoSpaceDE w:val="0"/>
        <w:autoSpaceDN w:val="0"/>
        <w:adjustRightInd w:val="0"/>
        <w:spacing w:after="0" w:line="240" w:lineRule="auto"/>
        <w:rPr>
          <w:rFonts w:ascii="SassoonPrimaryInfant" w:hAnsi="SassoonPrimaryInfant" w:cs="Arial"/>
          <w:b/>
          <w:color w:val="000000"/>
          <w:sz w:val="24"/>
          <w:szCs w:val="24"/>
        </w:rPr>
      </w:pPr>
    </w:p>
    <w:p w14:paraId="697F9D00"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1. During the key stage, pupils will be taught the Know</w:t>
      </w:r>
      <w:r w:rsidR="002D00FF" w:rsidRPr="009F19C8">
        <w:rPr>
          <w:rFonts w:ascii="SassoonPrimaryInfant" w:hAnsi="SassoonPrimaryInfant" w:cs="Arial"/>
          <w:color w:val="000000"/>
          <w:sz w:val="24"/>
          <w:szCs w:val="24"/>
        </w:rPr>
        <w:t>ledge, skills and understanding t</w:t>
      </w:r>
      <w:r w:rsidRPr="009F19C8">
        <w:rPr>
          <w:rFonts w:ascii="SassoonPrimaryInfant" w:hAnsi="SassoonPrimaryInfant" w:cs="Arial"/>
          <w:color w:val="000000"/>
          <w:sz w:val="24"/>
          <w:szCs w:val="24"/>
        </w:rPr>
        <w:t>hrough:</w:t>
      </w:r>
    </w:p>
    <w:p w14:paraId="5FB6EDDA"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 activities that extend their understanding of the number system to include</w:t>
      </w:r>
    </w:p>
    <w:p w14:paraId="07CFB0C5"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integers, fractions and decimals</w:t>
      </w:r>
    </w:p>
    <w:p w14:paraId="45BD309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b. approximating and estimating more systematically in their work in mathematics</w:t>
      </w:r>
    </w:p>
    <w:p w14:paraId="05FEAF9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c. using patterns and relationships to explore simple algebraic ideas</w:t>
      </w:r>
    </w:p>
    <w:p w14:paraId="16A3AC78"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 applying their measuring skills in a range of contexts</w:t>
      </w:r>
    </w:p>
    <w:p w14:paraId="201C454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e. drawing inferences from data in practical activities, and recognising the difference</w:t>
      </w:r>
    </w:p>
    <w:p w14:paraId="779B35F2"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between meaningful and misleading representations of data</w:t>
      </w:r>
    </w:p>
    <w:p w14:paraId="18716DBE"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f. exploring and using a variety of resources and materials, including ICT</w:t>
      </w:r>
    </w:p>
    <w:p w14:paraId="528BC9FE"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g. activities in which pupils decide when the use of calc</w:t>
      </w:r>
      <w:r w:rsidR="002D00FF" w:rsidRPr="009F19C8">
        <w:rPr>
          <w:rFonts w:ascii="SassoonPrimaryInfant" w:hAnsi="SassoonPrimaryInfant" w:cs="Arial"/>
          <w:color w:val="000000"/>
          <w:sz w:val="24"/>
          <w:szCs w:val="24"/>
        </w:rPr>
        <w:t xml:space="preserve">ulators is appropriate and then </w:t>
      </w:r>
      <w:r w:rsidRPr="009F19C8">
        <w:rPr>
          <w:rFonts w:ascii="SassoonPrimaryInfant" w:hAnsi="SassoonPrimaryInfant" w:cs="Arial"/>
          <w:color w:val="000000"/>
          <w:sz w:val="24"/>
          <w:szCs w:val="24"/>
        </w:rPr>
        <w:t>use them effectively</w:t>
      </w:r>
    </w:p>
    <w:p w14:paraId="57D10969"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h. using mathematics in their work in other subjects.</w:t>
      </w:r>
    </w:p>
    <w:p w14:paraId="0962EFD1" w14:textId="77777777" w:rsidR="00E80244" w:rsidRPr="009F19C8" w:rsidRDefault="00E80244" w:rsidP="00997CB6">
      <w:pPr>
        <w:autoSpaceDE w:val="0"/>
        <w:autoSpaceDN w:val="0"/>
        <w:adjustRightInd w:val="0"/>
        <w:spacing w:after="0" w:line="240" w:lineRule="auto"/>
        <w:rPr>
          <w:rFonts w:ascii="SassoonPrimaryInfant" w:hAnsi="SassoonPrimaryInfant" w:cs="Arial"/>
          <w:color w:val="000000"/>
          <w:sz w:val="24"/>
          <w:szCs w:val="24"/>
        </w:rPr>
      </w:pPr>
    </w:p>
    <w:p w14:paraId="3396E344" w14:textId="77777777" w:rsidR="00E80244" w:rsidRPr="009F19C8" w:rsidRDefault="00E80244" w:rsidP="00997CB6">
      <w:pPr>
        <w:autoSpaceDE w:val="0"/>
        <w:autoSpaceDN w:val="0"/>
        <w:adjustRightInd w:val="0"/>
        <w:spacing w:after="0" w:line="240" w:lineRule="auto"/>
        <w:rPr>
          <w:rFonts w:ascii="SassoonPrimaryInfant" w:hAnsi="SassoonPrimaryInfant" w:cs="Arial"/>
          <w:color w:val="000000"/>
          <w:sz w:val="24"/>
          <w:szCs w:val="24"/>
        </w:rPr>
      </w:pPr>
    </w:p>
    <w:p w14:paraId="3E998657" w14:textId="77777777" w:rsidR="002D00FF" w:rsidRPr="009F19C8" w:rsidRDefault="002D00FF"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Staff have received quality whole school training on how to use resources at our disposal to create high quality besp</w:t>
      </w:r>
      <w:r w:rsidR="0026185A" w:rsidRPr="009F19C8">
        <w:rPr>
          <w:rFonts w:ascii="SassoonPrimaryInfant" w:hAnsi="SassoonPrimaryInfant" w:cs="Arial"/>
          <w:color w:val="000000"/>
          <w:sz w:val="24"/>
          <w:szCs w:val="24"/>
        </w:rPr>
        <w:t xml:space="preserve">oke challenges for our children. We do not follow a scheme. </w:t>
      </w:r>
      <w:r w:rsidRPr="009F19C8">
        <w:rPr>
          <w:rFonts w:ascii="SassoonPrimaryInfant" w:hAnsi="SassoonPrimaryInfant" w:cs="Arial"/>
          <w:color w:val="000000"/>
          <w:sz w:val="24"/>
          <w:szCs w:val="24"/>
        </w:rPr>
        <w:t xml:space="preserve"> Children are taught in classes with the exception of year 6, where the children are taught in three </w:t>
      </w:r>
      <w:r w:rsidR="00BE2470" w:rsidRPr="009F19C8">
        <w:rPr>
          <w:rFonts w:ascii="SassoonPrimaryInfant" w:hAnsi="SassoonPrimaryInfant" w:cs="Arial"/>
          <w:color w:val="000000"/>
          <w:sz w:val="24"/>
          <w:szCs w:val="24"/>
        </w:rPr>
        <w:t>ability groups</w:t>
      </w:r>
      <w:r w:rsidRPr="009F19C8">
        <w:rPr>
          <w:rFonts w:ascii="SassoonPrimaryInfant" w:hAnsi="SassoonPrimaryInfant" w:cs="Arial"/>
          <w:color w:val="000000"/>
          <w:sz w:val="24"/>
          <w:szCs w:val="24"/>
        </w:rPr>
        <w:t>.</w:t>
      </w:r>
      <w:r w:rsidR="00BE2470" w:rsidRPr="009F19C8">
        <w:rPr>
          <w:rFonts w:ascii="SassoonPrimaryInfant" w:hAnsi="SassoonPrimaryInfant" w:cs="Arial"/>
          <w:color w:val="000000"/>
          <w:sz w:val="24"/>
          <w:szCs w:val="24"/>
        </w:rPr>
        <w:t xml:space="preserve"> This approach has proved successful and allows for children to be better prepared to complete the SATs paper. </w:t>
      </w:r>
      <w:r w:rsidRPr="009F19C8">
        <w:rPr>
          <w:rFonts w:ascii="SassoonPrimaryInfant" w:hAnsi="SassoonPrimaryInfant" w:cs="Arial"/>
          <w:color w:val="000000"/>
          <w:sz w:val="24"/>
          <w:szCs w:val="24"/>
        </w:rPr>
        <w:t xml:space="preserve"> </w:t>
      </w:r>
    </w:p>
    <w:p w14:paraId="22C37AE5" w14:textId="77777777" w:rsidR="002D00FF" w:rsidRPr="009F19C8" w:rsidRDefault="002D00FF" w:rsidP="00997CB6">
      <w:pPr>
        <w:autoSpaceDE w:val="0"/>
        <w:autoSpaceDN w:val="0"/>
        <w:adjustRightInd w:val="0"/>
        <w:spacing w:after="0" w:line="240" w:lineRule="auto"/>
        <w:rPr>
          <w:rFonts w:ascii="SassoonPrimaryInfant" w:hAnsi="SassoonPrimaryInfant" w:cs="Arial"/>
          <w:color w:val="000000"/>
          <w:sz w:val="24"/>
          <w:szCs w:val="24"/>
        </w:rPr>
      </w:pPr>
    </w:p>
    <w:p w14:paraId="404E5B03"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1906684B"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25DBD5C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The children will all participate in a daily maths lesson. This </w:t>
      </w:r>
      <w:r w:rsidR="00FE78B1" w:rsidRPr="009F19C8">
        <w:rPr>
          <w:rFonts w:ascii="SassoonPrimaryInfant" w:hAnsi="SassoonPrimaryInfant" w:cs="Arial"/>
          <w:color w:val="000000"/>
          <w:sz w:val="24"/>
          <w:szCs w:val="24"/>
        </w:rPr>
        <w:t xml:space="preserve">should last about 45 minutes in </w:t>
      </w:r>
      <w:r w:rsidRPr="009F19C8">
        <w:rPr>
          <w:rFonts w:ascii="SassoonPrimaryInfant" w:hAnsi="SassoonPrimaryInfant" w:cs="Arial"/>
          <w:color w:val="000000"/>
          <w:sz w:val="24"/>
          <w:szCs w:val="24"/>
        </w:rPr>
        <w:t>Key Stage 1 and about 60</w:t>
      </w:r>
      <w:r w:rsidR="0026185A" w:rsidRPr="009F19C8">
        <w:rPr>
          <w:rFonts w:ascii="SassoonPrimaryInfant" w:hAnsi="SassoonPrimaryInfant" w:cs="Arial"/>
          <w:color w:val="000000"/>
          <w:sz w:val="24"/>
          <w:szCs w:val="24"/>
        </w:rPr>
        <w:t xml:space="preserve"> minutes in Key Stage 2.</w:t>
      </w:r>
      <w:r w:rsidRPr="009F19C8">
        <w:rPr>
          <w:rFonts w:ascii="SassoonPrimaryInfant" w:hAnsi="SassoonPrimaryInfant" w:cs="Arial"/>
          <w:color w:val="000000"/>
          <w:sz w:val="24"/>
          <w:szCs w:val="24"/>
        </w:rPr>
        <w:t>There will be opportunities for the children to work individually, with partners, in small</w:t>
      </w:r>
    </w:p>
    <w:p w14:paraId="7DA5B0B2" w14:textId="30337F52"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groups and as part of the whole class.</w:t>
      </w:r>
      <w:r w:rsidR="0026185A" w:rsidRPr="009F19C8">
        <w:rPr>
          <w:rFonts w:ascii="SassoonPrimaryInfant" w:hAnsi="SassoonPrimaryInfant" w:cs="Arial"/>
          <w:color w:val="000000"/>
          <w:sz w:val="24"/>
          <w:szCs w:val="24"/>
        </w:rPr>
        <w:t xml:space="preserve"> The work includes teaching and learning, discussion, mental / oral work, written tasks and practical activities. In addition, we have recently invested in ‘</w:t>
      </w:r>
      <w:r w:rsidR="000C1515" w:rsidRPr="009F19C8">
        <w:rPr>
          <w:rFonts w:ascii="SassoonPrimaryInfant" w:hAnsi="SassoonPrimaryInfant" w:cs="Arial"/>
          <w:color w:val="000000"/>
          <w:sz w:val="24"/>
          <w:szCs w:val="24"/>
        </w:rPr>
        <w:t>TT R</w:t>
      </w:r>
      <w:r w:rsidR="0026185A" w:rsidRPr="009F19C8">
        <w:rPr>
          <w:rFonts w:ascii="SassoonPrimaryInfant" w:hAnsi="SassoonPrimaryInfant" w:cs="Arial"/>
          <w:color w:val="000000"/>
          <w:sz w:val="24"/>
          <w:szCs w:val="24"/>
        </w:rPr>
        <w:t>ockstars’ to aid our children with their timetable</w:t>
      </w:r>
      <w:r w:rsidR="00BE2470" w:rsidRPr="009F19C8">
        <w:rPr>
          <w:rFonts w:ascii="SassoonPrimaryInfant" w:hAnsi="SassoonPrimaryInfant" w:cs="Arial"/>
          <w:color w:val="000000"/>
          <w:sz w:val="24"/>
          <w:szCs w:val="24"/>
        </w:rPr>
        <w:t>s</w:t>
      </w:r>
      <w:r w:rsidR="0026185A" w:rsidRPr="009F19C8">
        <w:rPr>
          <w:rFonts w:ascii="SassoonPrimaryInfant" w:hAnsi="SassoonPrimaryInfant" w:cs="Arial"/>
          <w:color w:val="000000"/>
          <w:sz w:val="24"/>
          <w:szCs w:val="24"/>
        </w:rPr>
        <w:t xml:space="preserve"> and ‘assertive mentoring’ in an effort to close any gaps the children have coming through KS2. </w:t>
      </w:r>
    </w:p>
    <w:p w14:paraId="5878A8B4"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27ECEDF7" w14:textId="58DE9976"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lastRenderedPageBreak/>
        <w:t>The school has its own guidelines on the teaching and learni</w:t>
      </w:r>
      <w:r w:rsidR="0026185A" w:rsidRPr="009F19C8">
        <w:rPr>
          <w:rFonts w:ascii="SassoonPrimaryInfant" w:hAnsi="SassoonPrimaryInfant" w:cs="Arial"/>
          <w:color w:val="000000"/>
          <w:sz w:val="24"/>
          <w:szCs w:val="24"/>
        </w:rPr>
        <w:t xml:space="preserve">ng of calculation. The Morley Victoria </w:t>
      </w:r>
      <w:r w:rsidRPr="009F19C8">
        <w:rPr>
          <w:rFonts w:ascii="SassoonPrimaryInfant" w:hAnsi="SassoonPrimaryInfant" w:cs="Arial"/>
          <w:color w:val="000000"/>
          <w:sz w:val="24"/>
          <w:szCs w:val="24"/>
        </w:rPr>
        <w:t>‘Calculation</w:t>
      </w:r>
      <w:r w:rsidR="0026185A" w:rsidRPr="009F19C8">
        <w:rPr>
          <w:rFonts w:ascii="SassoonPrimaryInfant" w:hAnsi="SassoonPrimaryInfant" w:cs="Arial"/>
          <w:color w:val="000000"/>
          <w:sz w:val="24"/>
          <w:szCs w:val="24"/>
        </w:rPr>
        <w:t xml:space="preserve"> Policy’ outlines our approach following the concret</w:t>
      </w:r>
      <w:r w:rsidR="00BE2470" w:rsidRPr="009F19C8">
        <w:rPr>
          <w:rFonts w:ascii="SassoonPrimaryInfant" w:hAnsi="SassoonPrimaryInfant" w:cs="Arial"/>
          <w:color w:val="000000"/>
          <w:sz w:val="24"/>
          <w:szCs w:val="24"/>
        </w:rPr>
        <w:t xml:space="preserve">e-pictorial- abstract approach for the four operations and also for teaching decimals, fractions and </w:t>
      </w:r>
      <w:r w:rsidR="000C1515" w:rsidRPr="009F19C8">
        <w:rPr>
          <w:rFonts w:ascii="SassoonPrimaryInfant" w:hAnsi="SassoonPrimaryInfant" w:cs="Arial"/>
          <w:color w:val="000000"/>
          <w:sz w:val="24"/>
          <w:szCs w:val="24"/>
        </w:rPr>
        <w:t>percentages</w:t>
      </w:r>
      <w:r w:rsidR="00BE2470" w:rsidRPr="009F19C8">
        <w:rPr>
          <w:rFonts w:ascii="SassoonPrimaryInfant" w:hAnsi="SassoonPrimaryInfant" w:cs="Arial"/>
          <w:color w:val="000000"/>
          <w:sz w:val="24"/>
          <w:szCs w:val="24"/>
        </w:rPr>
        <w:t xml:space="preserve">. </w:t>
      </w:r>
    </w:p>
    <w:p w14:paraId="4771D7C6" w14:textId="77777777" w:rsidR="00FE78B1" w:rsidRPr="009F19C8" w:rsidRDefault="00FE78B1" w:rsidP="00997CB6">
      <w:pPr>
        <w:autoSpaceDE w:val="0"/>
        <w:autoSpaceDN w:val="0"/>
        <w:adjustRightInd w:val="0"/>
        <w:spacing w:after="0" w:line="240" w:lineRule="auto"/>
        <w:rPr>
          <w:rFonts w:ascii="SassoonPrimaryInfant" w:hAnsi="SassoonPrimaryInfant" w:cs="Arial"/>
          <w:color w:val="000000"/>
          <w:sz w:val="24"/>
          <w:szCs w:val="24"/>
        </w:rPr>
      </w:pPr>
    </w:p>
    <w:p w14:paraId="756FA5DC"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rPr>
      </w:pPr>
      <w:r w:rsidRPr="009F19C8">
        <w:rPr>
          <w:rFonts w:ascii="SassoonPrimaryInfant" w:hAnsi="SassoonPrimaryInfant" w:cs="Arial"/>
          <w:b/>
          <w:color w:val="000000"/>
          <w:sz w:val="24"/>
          <w:szCs w:val="24"/>
        </w:rPr>
        <w:t>Assessment and Reporting</w:t>
      </w:r>
    </w:p>
    <w:p w14:paraId="573AEE71"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Teachers will use targeted questions and problems that require pupils to remember,</w:t>
      </w:r>
    </w:p>
    <w:p w14:paraId="0ADA5945"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understand, apply, analyse and evaluate their knowledge and</w:t>
      </w:r>
      <w:r w:rsidR="00FE78B1" w:rsidRPr="009F19C8">
        <w:rPr>
          <w:rFonts w:ascii="SassoonPrimaryInfant" w:hAnsi="SassoonPrimaryInfant" w:cs="Arial"/>
          <w:color w:val="000000"/>
          <w:sz w:val="24"/>
          <w:szCs w:val="24"/>
        </w:rPr>
        <w:t xml:space="preserve"> skills. These assessments will </w:t>
      </w:r>
      <w:r w:rsidRPr="009F19C8">
        <w:rPr>
          <w:rFonts w:ascii="SassoonPrimaryInfant" w:hAnsi="SassoonPrimaryInfant" w:cs="Arial"/>
          <w:color w:val="000000"/>
          <w:sz w:val="24"/>
          <w:szCs w:val="24"/>
        </w:rPr>
        <w:t>then be used to assess the pupils on an ongoing basis and to ju</w:t>
      </w:r>
      <w:r w:rsidR="0026185A" w:rsidRPr="009F19C8">
        <w:rPr>
          <w:rFonts w:ascii="SassoonPrimaryInfant" w:hAnsi="SassoonPrimaryInfant" w:cs="Arial"/>
          <w:color w:val="000000"/>
          <w:sz w:val="24"/>
          <w:szCs w:val="24"/>
        </w:rPr>
        <w:t xml:space="preserve">dge whether a pupil is on track </w:t>
      </w:r>
      <w:r w:rsidRPr="009F19C8">
        <w:rPr>
          <w:rFonts w:ascii="SassoonPrimaryInfant" w:hAnsi="SassoonPrimaryInfant" w:cs="Arial"/>
          <w:color w:val="000000"/>
          <w:sz w:val="24"/>
          <w:szCs w:val="24"/>
        </w:rPr>
        <w:t>to achieve age related expectations (ARE). Judgemen</w:t>
      </w:r>
      <w:r w:rsidR="0026185A" w:rsidRPr="009F19C8">
        <w:rPr>
          <w:rFonts w:ascii="SassoonPrimaryInfant" w:hAnsi="SassoonPrimaryInfant" w:cs="Arial"/>
          <w:color w:val="000000"/>
          <w:sz w:val="24"/>
          <w:szCs w:val="24"/>
        </w:rPr>
        <w:t xml:space="preserve">ts will be made against the Key </w:t>
      </w:r>
      <w:r w:rsidRPr="009F19C8">
        <w:rPr>
          <w:rFonts w:ascii="SassoonPrimaryInfant" w:hAnsi="SassoonPrimaryInfant" w:cs="Arial"/>
          <w:color w:val="000000"/>
          <w:sz w:val="24"/>
          <w:szCs w:val="24"/>
        </w:rPr>
        <w:t>objectives for that year group for tracking purposes and against all objectives for coverage</w:t>
      </w:r>
      <w:r w:rsidR="00BE2470" w:rsidRPr="009F19C8">
        <w:rPr>
          <w:rFonts w:ascii="SassoonPrimaryInfant" w:hAnsi="SassoonPrimaryInfant" w:cs="Arial"/>
          <w:color w:val="000000"/>
          <w:sz w:val="24"/>
          <w:szCs w:val="24"/>
        </w:rPr>
        <w:t xml:space="preserve"> </w:t>
      </w:r>
      <w:r w:rsidR="0026185A" w:rsidRPr="009F19C8">
        <w:rPr>
          <w:rFonts w:ascii="SassoonPrimaryInfant" w:hAnsi="SassoonPrimaryInfant" w:cs="Arial"/>
          <w:color w:val="000000"/>
          <w:sz w:val="24"/>
          <w:szCs w:val="24"/>
        </w:rPr>
        <w:t xml:space="preserve">purposes. </w:t>
      </w:r>
      <w:r w:rsidRPr="009F19C8">
        <w:rPr>
          <w:rFonts w:ascii="SassoonPrimaryInfant" w:hAnsi="SassoonPrimaryInfant" w:cs="Arial"/>
          <w:color w:val="000000"/>
          <w:sz w:val="24"/>
          <w:szCs w:val="24"/>
        </w:rPr>
        <w:t>Assessment and record keeping will be carried out in accord</w:t>
      </w:r>
      <w:r w:rsidR="0026185A" w:rsidRPr="009F19C8">
        <w:rPr>
          <w:rFonts w:ascii="SassoonPrimaryInfant" w:hAnsi="SassoonPrimaryInfant" w:cs="Arial"/>
          <w:color w:val="000000"/>
          <w:sz w:val="24"/>
          <w:szCs w:val="24"/>
        </w:rPr>
        <w:t xml:space="preserve">ance with the school assessment </w:t>
      </w:r>
      <w:r w:rsidRPr="009F19C8">
        <w:rPr>
          <w:rFonts w:ascii="SassoonPrimaryInfant" w:hAnsi="SassoonPrimaryInfant" w:cs="Arial"/>
          <w:color w:val="000000"/>
          <w:sz w:val="24"/>
          <w:szCs w:val="24"/>
        </w:rPr>
        <w:t>policy and marking policy.</w:t>
      </w:r>
    </w:p>
    <w:p w14:paraId="759F54F9" w14:textId="77777777" w:rsidR="00BE2470" w:rsidRPr="009F19C8" w:rsidRDefault="00BE2470" w:rsidP="00997CB6">
      <w:pPr>
        <w:autoSpaceDE w:val="0"/>
        <w:autoSpaceDN w:val="0"/>
        <w:adjustRightInd w:val="0"/>
        <w:spacing w:after="0" w:line="240" w:lineRule="auto"/>
        <w:rPr>
          <w:rFonts w:ascii="SassoonPrimaryInfant" w:hAnsi="SassoonPrimaryInfant" w:cs="Arial"/>
          <w:color w:val="000000"/>
          <w:sz w:val="24"/>
          <w:szCs w:val="24"/>
        </w:rPr>
      </w:pPr>
    </w:p>
    <w:p w14:paraId="7C8BDB66"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Assessment will be carried out through:</w:t>
      </w:r>
    </w:p>
    <w:p w14:paraId="1C6CDD81" w14:textId="77777777" w:rsidR="000E71A3" w:rsidRPr="009F19C8" w:rsidRDefault="000E71A3" w:rsidP="00997CB6">
      <w:pPr>
        <w:autoSpaceDE w:val="0"/>
        <w:autoSpaceDN w:val="0"/>
        <w:adjustRightInd w:val="0"/>
        <w:spacing w:after="0" w:line="240" w:lineRule="auto"/>
        <w:rPr>
          <w:rFonts w:ascii="SassoonPrimaryInfant" w:hAnsi="SassoonPrimaryInfant" w:cs="Arial"/>
          <w:color w:val="000000"/>
          <w:sz w:val="24"/>
          <w:szCs w:val="24"/>
        </w:rPr>
      </w:pPr>
    </w:p>
    <w:p w14:paraId="177A64AC" w14:textId="77777777" w:rsidR="00997CB6" w:rsidRPr="009F19C8" w:rsidRDefault="00997CB6"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SATS</w:t>
      </w:r>
    </w:p>
    <w:p w14:paraId="4D74E6E9" w14:textId="77777777" w:rsidR="00997CB6" w:rsidRPr="009F19C8" w:rsidRDefault="00997CB6"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SATS optional tests</w:t>
      </w:r>
      <w:r w:rsidR="00BE2470" w:rsidRPr="009F19C8">
        <w:rPr>
          <w:rFonts w:ascii="SassoonPrimaryInfant" w:hAnsi="SassoonPrimaryInfant" w:cs="Arial"/>
          <w:color w:val="000000"/>
          <w:sz w:val="24"/>
          <w:szCs w:val="24"/>
        </w:rPr>
        <w:t xml:space="preserve"> (half termly in year 6)</w:t>
      </w:r>
    </w:p>
    <w:p w14:paraId="18CB5CFA" w14:textId="77777777" w:rsidR="00997CB6" w:rsidRPr="009F19C8" w:rsidRDefault="00997CB6"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Marking of pupils’ work</w:t>
      </w:r>
    </w:p>
    <w:p w14:paraId="4CBA9E9D" w14:textId="77777777" w:rsidR="00997CB6" w:rsidRPr="009F19C8" w:rsidRDefault="00997CB6"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Assessment for Learning questions</w:t>
      </w:r>
    </w:p>
    <w:p w14:paraId="2E63C4ED" w14:textId="77777777" w:rsidR="00997CB6" w:rsidRPr="009F19C8" w:rsidRDefault="00997CB6"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Testing of times tables</w:t>
      </w:r>
    </w:p>
    <w:p w14:paraId="44869469" w14:textId="77777777" w:rsidR="00BE2470" w:rsidRPr="009F19C8" w:rsidRDefault="00BE2470"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End of unit tests from WRM or Twinkl</w:t>
      </w:r>
    </w:p>
    <w:p w14:paraId="79F85197" w14:textId="77777777" w:rsidR="00BE2470" w:rsidRPr="009F19C8" w:rsidRDefault="00BE2470" w:rsidP="00BE2470">
      <w:pPr>
        <w:pStyle w:val="ListParagraph"/>
        <w:numPr>
          <w:ilvl w:val="0"/>
          <w:numId w:val="9"/>
        </w:num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Children will complete two full papers from WRM in the Spring and Summer term</w:t>
      </w:r>
    </w:p>
    <w:p w14:paraId="465EF8B4" w14:textId="77777777" w:rsidR="00BE2470" w:rsidRPr="009F19C8" w:rsidRDefault="00BE2470" w:rsidP="00997CB6">
      <w:pPr>
        <w:autoSpaceDE w:val="0"/>
        <w:autoSpaceDN w:val="0"/>
        <w:adjustRightInd w:val="0"/>
        <w:spacing w:after="0" w:line="240" w:lineRule="auto"/>
        <w:rPr>
          <w:rFonts w:ascii="SassoonPrimaryInfant" w:hAnsi="SassoonPrimaryInfant" w:cs="Arial"/>
          <w:color w:val="000000"/>
          <w:sz w:val="24"/>
          <w:szCs w:val="24"/>
        </w:rPr>
      </w:pPr>
    </w:p>
    <w:p w14:paraId="4477EC21" w14:textId="77777777" w:rsidR="0026185A" w:rsidRPr="009F19C8" w:rsidRDefault="0026185A" w:rsidP="00997CB6">
      <w:pPr>
        <w:autoSpaceDE w:val="0"/>
        <w:autoSpaceDN w:val="0"/>
        <w:adjustRightInd w:val="0"/>
        <w:spacing w:after="0" w:line="240" w:lineRule="auto"/>
        <w:rPr>
          <w:rFonts w:ascii="SassoonPrimaryInfant" w:hAnsi="SassoonPrimaryInfant" w:cs="Arial"/>
          <w:color w:val="000000"/>
          <w:sz w:val="24"/>
          <w:szCs w:val="24"/>
        </w:rPr>
      </w:pPr>
    </w:p>
    <w:p w14:paraId="47AA868E"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This information will all be recorded in whole school electron</w:t>
      </w:r>
      <w:r w:rsidR="0026185A" w:rsidRPr="009F19C8">
        <w:rPr>
          <w:rFonts w:ascii="SassoonPrimaryInfant" w:hAnsi="SassoonPrimaryInfant" w:cs="Arial"/>
          <w:color w:val="000000"/>
          <w:sz w:val="24"/>
          <w:szCs w:val="24"/>
        </w:rPr>
        <w:t xml:space="preserve">ic system and discussed at half </w:t>
      </w:r>
      <w:r w:rsidRPr="009F19C8">
        <w:rPr>
          <w:rFonts w:ascii="SassoonPrimaryInfant" w:hAnsi="SassoonPrimaryInfant" w:cs="Arial"/>
          <w:color w:val="000000"/>
          <w:sz w:val="24"/>
          <w:szCs w:val="24"/>
        </w:rPr>
        <w:t>termly Pupil Progress Meetings. Across an academic year pup</w:t>
      </w:r>
      <w:r w:rsidR="0026185A" w:rsidRPr="009F19C8">
        <w:rPr>
          <w:rFonts w:ascii="SassoonPrimaryInfant" w:hAnsi="SassoonPrimaryInfant" w:cs="Arial"/>
          <w:color w:val="000000"/>
          <w:sz w:val="24"/>
          <w:szCs w:val="24"/>
        </w:rPr>
        <w:t xml:space="preserve">ils will be deemed to be within </w:t>
      </w:r>
      <w:r w:rsidRPr="009F19C8">
        <w:rPr>
          <w:rFonts w:ascii="SassoonPrimaryInfant" w:hAnsi="SassoonPrimaryInfant" w:cs="Arial"/>
          <w:color w:val="000000"/>
          <w:sz w:val="24"/>
          <w:szCs w:val="24"/>
        </w:rPr>
        <w:t>three stages of progression towards reaching the expected standard in Mathematics:</w:t>
      </w:r>
    </w:p>
    <w:p w14:paraId="73F8C3E2"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p>
    <w:p w14:paraId="297FAE30"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At the end of each year, children will be judged to be:</w:t>
      </w:r>
    </w:p>
    <w:p w14:paraId="224A2F4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_ </w:t>
      </w:r>
      <w:r w:rsidRPr="009F19C8">
        <w:rPr>
          <w:rFonts w:ascii="SassoonPrimaryInfant" w:hAnsi="SassoonPrimaryInfant" w:cs="Arial"/>
          <w:color w:val="000000"/>
          <w:sz w:val="24"/>
          <w:szCs w:val="24"/>
          <w:shd w:val="clear" w:color="auto" w:fill="FF0000"/>
        </w:rPr>
        <w:t>Working</w:t>
      </w:r>
      <w:r w:rsidR="00940EAD" w:rsidRPr="009F19C8">
        <w:rPr>
          <w:rFonts w:ascii="SassoonPrimaryInfant" w:hAnsi="SassoonPrimaryInfant" w:cs="Arial"/>
          <w:color w:val="000000"/>
          <w:sz w:val="24"/>
          <w:szCs w:val="24"/>
          <w:shd w:val="clear" w:color="auto" w:fill="FF0000"/>
        </w:rPr>
        <w:t xml:space="preserve"> well</w:t>
      </w:r>
      <w:r w:rsidRPr="009F19C8">
        <w:rPr>
          <w:rFonts w:ascii="SassoonPrimaryInfant" w:hAnsi="SassoonPrimaryInfant" w:cs="Arial"/>
          <w:color w:val="000000"/>
          <w:sz w:val="24"/>
          <w:szCs w:val="24"/>
          <w:shd w:val="clear" w:color="auto" w:fill="FF0000"/>
        </w:rPr>
        <w:t xml:space="preserve"> below year group expectations</w:t>
      </w:r>
    </w:p>
    <w:p w14:paraId="13053182"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_ </w:t>
      </w:r>
      <w:r w:rsidRPr="009F19C8">
        <w:rPr>
          <w:rFonts w:ascii="SassoonPrimaryInfant" w:hAnsi="SassoonPrimaryInfant" w:cs="Arial"/>
          <w:color w:val="000000"/>
          <w:sz w:val="24"/>
          <w:szCs w:val="24"/>
          <w:shd w:val="clear" w:color="auto" w:fill="FFC000"/>
        </w:rPr>
        <w:t>Working towards year group expectations</w:t>
      </w:r>
    </w:p>
    <w:p w14:paraId="4948F2DC"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_ </w:t>
      </w:r>
      <w:r w:rsidRPr="009F19C8">
        <w:rPr>
          <w:rFonts w:ascii="SassoonPrimaryInfant" w:hAnsi="SassoonPrimaryInfant" w:cs="Arial"/>
          <w:color w:val="000000"/>
          <w:sz w:val="24"/>
          <w:szCs w:val="24"/>
          <w:shd w:val="clear" w:color="auto" w:fill="00B050"/>
        </w:rPr>
        <w:t>Working at year group expectations</w:t>
      </w:r>
    </w:p>
    <w:p w14:paraId="0E99C954"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shd w:val="clear" w:color="auto" w:fill="00B0F0"/>
        </w:rPr>
      </w:pPr>
      <w:r w:rsidRPr="009F19C8">
        <w:rPr>
          <w:rFonts w:ascii="SassoonPrimaryInfant" w:hAnsi="SassoonPrimaryInfant" w:cs="Arial"/>
          <w:color w:val="000000"/>
          <w:sz w:val="24"/>
          <w:szCs w:val="24"/>
        </w:rPr>
        <w:t xml:space="preserve">_ </w:t>
      </w:r>
      <w:r w:rsidRPr="009F19C8">
        <w:rPr>
          <w:rFonts w:ascii="SassoonPrimaryInfant" w:hAnsi="SassoonPrimaryInfant" w:cs="Arial"/>
          <w:color w:val="000000"/>
          <w:sz w:val="24"/>
          <w:szCs w:val="24"/>
          <w:shd w:val="clear" w:color="auto" w:fill="00B0F0"/>
        </w:rPr>
        <w:t>Working at greater depth with year group expectations</w:t>
      </w:r>
    </w:p>
    <w:p w14:paraId="3CCD421B"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shd w:val="clear" w:color="auto" w:fill="00B0F0"/>
        </w:rPr>
      </w:pPr>
    </w:p>
    <w:p w14:paraId="296DCE31"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Any children who have fallen behind their PAG will be tracked and targeted interventions will be put into place. These children will form the focus of discussions in Pupil Progress Meetings. </w:t>
      </w:r>
    </w:p>
    <w:p w14:paraId="748BF31B"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p>
    <w:p w14:paraId="37FA53B0" w14:textId="77777777" w:rsidR="00940EAD" w:rsidRPr="009F19C8" w:rsidRDefault="00940EAD"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 xml:space="preserve">Special Needs </w:t>
      </w:r>
    </w:p>
    <w:p w14:paraId="19694A9A"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All children will have equal access to the curriculum so that they develop they key skills of</w:t>
      </w:r>
      <w:r w:rsidR="00940EAD"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Maths. Practical resources are available for the children to choose</w:t>
      </w:r>
      <w:r w:rsidR="00940EAD" w:rsidRPr="009F19C8">
        <w:rPr>
          <w:rFonts w:ascii="SassoonPrimaryInfant" w:hAnsi="SassoonPrimaryInfant" w:cs="Arial"/>
          <w:color w:val="000000"/>
          <w:sz w:val="24"/>
          <w:szCs w:val="24"/>
        </w:rPr>
        <w:t>.</w:t>
      </w:r>
    </w:p>
    <w:p w14:paraId="775FAA3E"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p>
    <w:p w14:paraId="2C13047C" w14:textId="77777777" w:rsidR="00997CB6" w:rsidRPr="009F19C8" w:rsidRDefault="00940EAD"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t xml:space="preserve">Greater Depth </w:t>
      </w:r>
    </w:p>
    <w:p w14:paraId="709FDB8A"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The learning of the children </w:t>
      </w:r>
      <w:r w:rsidR="00940EAD" w:rsidRPr="009F19C8">
        <w:rPr>
          <w:rFonts w:ascii="SassoonPrimaryInfant" w:hAnsi="SassoonPrimaryInfant" w:cs="Arial"/>
          <w:color w:val="000000"/>
          <w:sz w:val="24"/>
          <w:szCs w:val="24"/>
        </w:rPr>
        <w:t xml:space="preserve">who are deemed greater depth </w:t>
      </w:r>
      <w:r w:rsidRPr="009F19C8">
        <w:rPr>
          <w:rFonts w:ascii="SassoonPrimaryInfant" w:hAnsi="SassoonPrimaryInfant" w:cs="Arial"/>
          <w:color w:val="000000"/>
          <w:sz w:val="24"/>
          <w:szCs w:val="24"/>
        </w:rPr>
        <w:t>for maths will be enhanced</w:t>
      </w:r>
      <w:r w:rsidR="00940EAD"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through differentiated work. This may occur through extension activities, through</w:t>
      </w:r>
      <w:r w:rsidR="00940EAD"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questioning, or expectations of explanations and language used.</w:t>
      </w:r>
    </w:p>
    <w:p w14:paraId="3FB63CD0"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p>
    <w:p w14:paraId="4D47BED2" w14:textId="77777777" w:rsidR="00997CB6" w:rsidRPr="009F19C8" w:rsidRDefault="00997CB6" w:rsidP="00997CB6">
      <w:pPr>
        <w:autoSpaceDE w:val="0"/>
        <w:autoSpaceDN w:val="0"/>
        <w:adjustRightInd w:val="0"/>
        <w:spacing w:after="0" w:line="240" w:lineRule="auto"/>
        <w:rPr>
          <w:rFonts w:ascii="SassoonPrimaryInfant" w:hAnsi="SassoonPrimaryInfant" w:cs="Arial"/>
          <w:b/>
          <w:color w:val="000000"/>
          <w:sz w:val="24"/>
          <w:szCs w:val="24"/>
          <w:u w:val="single"/>
        </w:rPr>
      </w:pPr>
      <w:r w:rsidRPr="009F19C8">
        <w:rPr>
          <w:rFonts w:ascii="SassoonPrimaryInfant" w:hAnsi="SassoonPrimaryInfant" w:cs="Arial"/>
          <w:b/>
          <w:color w:val="000000"/>
          <w:sz w:val="24"/>
          <w:szCs w:val="24"/>
          <w:u w:val="single"/>
        </w:rPr>
        <w:lastRenderedPageBreak/>
        <w:t>Resources</w:t>
      </w:r>
    </w:p>
    <w:p w14:paraId="54704E29" w14:textId="77777777" w:rsidR="00997CB6"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In key stage 1 c</w:t>
      </w:r>
      <w:r w:rsidR="00997CB6" w:rsidRPr="009F19C8">
        <w:rPr>
          <w:rFonts w:ascii="SassoonPrimaryInfant" w:hAnsi="SassoonPrimaryInfant" w:cs="Arial"/>
          <w:color w:val="000000"/>
          <w:sz w:val="24"/>
          <w:szCs w:val="24"/>
        </w:rPr>
        <w:t>lassrooms have a stock of frequently required resources e.g. number fans, 100 squares,</w:t>
      </w:r>
      <w:r w:rsidRPr="009F19C8">
        <w:rPr>
          <w:rFonts w:ascii="SassoonPrimaryInfant" w:hAnsi="SassoonPrimaryInfant" w:cs="Arial"/>
          <w:color w:val="000000"/>
          <w:sz w:val="24"/>
          <w:szCs w:val="24"/>
        </w:rPr>
        <w:t xml:space="preserve"> </w:t>
      </w:r>
      <w:r w:rsidR="00997CB6" w:rsidRPr="009F19C8">
        <w:rPr>
          <w:rFonts w:ascii="SassoonPrimaryInfant" w:hAnsi="SassoonPrimaryInfant" w:cs="Arial"/>
          <w:color w:val="000000"/>
          <w:sz w:val="24"/>
          <w:szCs w:val="24"/>
        </w:rPr>
        <w:t>number lines,</w:t>
      </w:r>
      <w:r w:rsidRPr="009F19C8">
        <w:rPr>
          <w:rFonts w:ascii="SassoonPrimaryInfant" w:hAnsi="SassoonPrimaryInfant" w:cs="Arial"/>
          <w:color w:val="000000"/>
          <w:sz w:val="24"/>
          <w:szCs w:val="24"/>
        </w:rPr>
        <w:t xml:space="preserve"> dice etc. These are stored in each classroom. </w:t>
      </w:r>
      <w:r w:rsidR="00997CB6" w:rsidRPr="009F19C8">
        <w:rPr>
          <w:rFonts w:ascii="SassoonPrimaryInfant" w:hAnsi="SassoonPrimaryInfant" w:cs="Arial"/>
          <w:color w:val="000000"/>
          <w:sz w:val="24"/>
          <w:szCs w:val="24"/>
        </w:rPr>
        <w:t xml:space="preserve"> Children are encouraged to use whichever of the resources they find</w:t>
      </w:r>
      <w:r w:rsidRPr="009F19C8">
        <w:rPr>
          <w:rFonts w:ascii="SassoonPrimaryInfant" w:hAnsi="SassoonPrimaryInfant" w:cs="Arial"/>
          <w:color w:val="000000"/>
          <w:sz w:val="24"/>
          <w:szCs w:val="24"/>
        </w:rPr>
        <w:t xml:space="preserve"> </w:t>
      </w:r>
      <w:r w:rsidR="00997CB6" w:rsidRPr="009F19C8">
        <w:rPr>
          <w:rFonts w:ascii="SassoonPrimaryInfant" w:hAnsi="SassoonPrimaryInfant" w:cs="Arial"/>
          <w:color w:val="000000"/>
          <w:sz w:val="24"/>
          <w:szCs w:val="24"/>
        </w:rPr>
        <w:t xml:space="preserve">helpful. </w:t>
      </w:r>
      <w:r w:rsidRPr="009F19C8">
        <w:rPr>
          <w:rFonts w:ascii="SassoonPrimaryInfant" w:hAnsi="SassoonPrimaryInfant" w:cs="Arial"/>
          <w:color w:val="000000"/>
          <w:sz w:val="24"/>
          <w:szCs w:val="24"/>
        </w:rPr>
        <w:t xml:space="preserve">In key stage 2 packs resources are also available however there is also a central storage unit. </w:t>
      </w:r>
    </w:p>
    <w:p w14:paraId="73736CDC"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p>
    <w:p w14:paraId="2E241854"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Display</w:t>
      </w:r>
    </w:p>
    <w:p w14:paraId="39C61147"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All classrooms should have a maths board. The display boards must include: calculation images</w:t>
      </w:r>
      <w:r w:rsidR="00940EAD"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 xml:space="preserve">and maths vocabulary. Elsewhere, examples of all areas of maths should be displayed </w:t>
      </w:r>
      <w:proofErr w:type="spellStart"/>
      <w:r w:rsidRPr="009F19C8">
        <w:rPr>
          <w:rFonts w:ascii="SassoonPrimaryInfant" w:hAnsi="SassoonPrimaryInfant" w:cs="Arial"/>
          <w:color w:val="000000"/>
          <w:sz w:val="24"/>
          <w:szCs w:val="24"/>
        </w:rPr>
        <w:t>e.g.number</w:t>
      </w:r>
      <w:proofErr w:type="spellEnd"/>
      <w:r w:rsidRPr="009F19C8">
        <w:rPr>
          <w:rFonts w:ascii="SassoonPrimaryInfant" w:hAnsi="SassoonPrimaryInfant" w:cs="Arial"/>
          <w:color w:val="000000"/>
          <w:sz w:val="24"/>
          <w:szCs w:val="24"/>
        </w:rPr>
        <w:t xml:space="preserve"> bonds, times tables, special numbers, graphs, measures conversions, shape names.</w:t>
      </w:r>
    </w:p>
    <w:p w14:paraId="7E91A48F" w14:textId="77777777" w:rsidR="00940EAD" w:rsidRPr="009F19C8" w:rsidRDefault="00940EAD" w:rsidP="00997CB6">
      <w:pPr>
        <w:autoSpaceDE w:val="0"/>
        <w:autoSpaceDN w:val="0"/>
        <w:adjustRightInd w:val="0"/>
        <w:spacing w:after="0" w:line="240" w:lineRule="auto"/>
        <w:rPr>
          <w:rFonts w:ascii="SassoonPrimaryInfant" w:hAnsi="SassoonPrimaryInfant" w:cs="Arial"/>
          <w:color w:val="000000"/>
          <w:sz w:val="24"/>
          <w:szCs w:val="24"/>
        </w:rPr>
      </w:pPr>
    </w:p>
    <w:p w14:paraId="34630500" w14:textId="77777777" w:rsidR="00997CB6" w:rsidRPr="009F19C8" w:rsidRDefault="00997CB6" w:rsidP="00997CB6">
      <w:pPr>
        <w:autoSpaceDE w:val="0"/>
        <w:autoSpaceDN w:val="0"/>
        <w:adjustRightInd w:val="0"/>
        <w:spacing w:after="0" w:line="240" w:lineRule="auto"/>
        <w:rPr>
          <w:rFonts w:ascii="SassoonPrimaryInfant" w:hAnsi="SassoonPrimaryInfant" w:cs="Arial"/>
          <w:color w:val="000000"/>
          <w:sz w:val="24"/>
          <w:szCs w:val="24"/>
        </w:rPr>
      </w:pPr>
      <w:r w:rsidRPr="009F19C8">
        <w:rPr>
          <w:rFonts w:ascii="SassoonPrimaryInfant" w:hAnsi="SassoonPrimaryInfant" w:cs="Arial"/>
          <w:color w:val="000000"/>
          <w:sz w:val="24"/>
          <w:szCs w:val="24"/>
        </w:rPr>
        <w:t>All classrooms have a Maths Working Wall for maths displayed at the front of the room (or</w:t>
      </w:r>
      <w:r w:rsidR="004B6C5E"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 xml:space="preserve">the place </w:t>
      </w:r>
      <w:r w:rsidR="00940EAD" w:rsidRPr="009F19C8">
        <w:rPr>
          <w:rFonts w:ascii="SassoonPrimaryInfant" w:hAnsi="SassoonPrimaryInfant" w:cs="Arial"/>
          <w:color w:val="000000"/>
          <w:sz w:val="24"/>
          <w:szCs w:val="24"/>
        </w:rPr>
        <w:t>in which maths teaching occurs)</w:t>
      </w:r>
      <w:r w:rsidRPr="009F19C8">
        <w:rPr>
          <w:rFonts w:ascii="SassoonPrimaryInfant" w:hAnsi="SassoonPrimaryInfant" w:cs="Arial"/>
          <w:color w:val="000000"/>
          <w:sz w:val="24"/>
          <w:szCs w:val="24"/>
        </w:rPr>
        <w:t xml:space="preserve"> which details the particular learning journey that</w:t>
      </w:r>
      <w:r w:rsidR="00940EAD" w:rsidRPr="009F19C8">
        <w:rPr>
          <w:rFonts w:ascii="SassoonPrimaryInfant" w:hAnsi="SassoonPrimaryInfant" w:cs="Arial"/>
          <w:color w:val="000000"/>
          <w:sz w:val="24"/>
          <w:szCs w:val="24"/>
        </w:rPr>
        <w:t xml:space="preserve"> </w:t>
      </w:r>
      <w:r w:rsidRPr="009F19C8">
        <w:rPr>
          <w:rFonts w:ascii="SassoonPrimaryInfant" w:hAnsi="SassoonPrimaryInfant" w:cs="Arial"/>
          <w:color w:val="000000"/>
          <w:sz w:val="24"/>
          <w:szCs w:val="24"/>
        </w:rPr>
        <w:t>the class is following. This will include examples of children’s’ work, models and images and</w:t>
      </w:r>
      <w:r w:rsidR="00940EAD" w:rsidRPr="009F19C8">
        <w:rPr>
          <w:rFonts w:ascii="SassoonPrimaryInfant" w:hAnsi="SassoonPrimaryInfant" w:cs="Arial"/>
          <w:color w:val="000000"/>
          <w:sz w:val="24"/>
          <w:szCs w:val="24"/>
        </w:rPr>
        <w:t xml:space="preserve"> final pieces. </w:t>
      </w:r>
    </w:p>
    <w:p w14:paraId="55C39F00" w14:textId="77777777" w:rsidR="0043094E" w:rsidRPr="009F19C8" w:rsidRDefault="0043094E" w:rsidP="00997CB6">
      <w:pPr>
        <w:rPr>
          <w:rFonts w:ascii="SassoonPrimaryInfant" w:hAnsi="SassoonPrimaryInfant" w:cs="Arial"/>
          <w:color w:val="000000"/>
          <w:sz w:val="24"/>
          <w:szCs w:val="24"/>
        </w:rPr>
      </w:pPr>
    </w:p>
    <w:p w14:paraId="22DAC1FA" w14:textId="77777777" w:rsidR="00BC2C5B" w:rsidRPr="009F19C8" w:rsidRDefault="004F0B56" w:rsidP="00997CB6">
      <w:pPr>
        <w:rPr>
          <w:rFonts w:ascii="SassoonPrimaryInfant" w:hAnsi="SassoonPrimaryInfant" w:cs="Arial"/>
          <w:color w:val="000000"/>
          <w:sz w:val="24"/>
          <w:szCs w:val="24"/>
        </w:rPr>
      </w:pPr>
      <w:r w:rsidRPr="009F19C8">
        <w:rPr>
          <w:rFonts w:ascii="SassoonPrimaryInfant" w:hAnsi="SassoonPrimaryInfant" w:cs="Arial"/>
          <w:color w:val="000000"/>
          <w:sz w:val="24"/>
          <w:szCs w:val="24"/>
        </w:rPr>
        <w:t xml:space="preserve">K Precious </w:t>
      </w:r>
      <w:r w:rsidR="00BC2C5B" w:rsidRPr="009F19C8">
        <w:rPr>
          <w:rFonts w:ascii="SassoonPrimaryInfant" w:hAnsi="SassoonPrimaryInfant" w:cs="Arial"/>
          <w:color w:val="000000"/>
          <w:sz w:val="24"/>
          <w:szCs w:val="24"/>
        </w:rPr>
        <w:t>&amp; J Stott</w:t>
      </w:r>
    </w:p>
    <w:p w14:paraId="4CB7A036" w14:textId="3D50669E" w:rsidR="00940EAD" w:rsidRPr="009F19C8" w:rsidRDefault="004B6C5E" w:rsidP="00997CB6">
      <w:pPr>
        <w:rPr>
          <w:rFonts w:ascii="SassoonPrimaryInfant" w:hAnsi="SassoonPrimaryInfant" w:cs="Arial"/>
          <w:sz w:val="24"/>
          <w:szCs w:val="24"/>
        </w:rPr>
      </w:pPr>
      <w:r w:rsidRPr="009F19C8">
        <w:rPr>
          <w:rFonts w:ascii="SassoonPrimaryInfant" w:hAnsi="SassoonPrimaryInfant" w:cs="Arial"/>
          <w:color w:val="000000"/>
          <w:sz w:val="24"/>
          <w:szCs w:val="24"/>
        </w:rPr>
        <w:t xml:space="preserve">September </w:t>
      </w:r>
      <w:r w:rsidR="00033F07" w:rsidRPr="009F19C8">
        <w:rPr>
          <w:rFonts w:ascii="SassoonPrimaryInfant" w:hAnsi="SassoonPrimaryInfant" w:cs="Arial"/>
          <w:color w:val="000000"/>
          <w:sz w:val="24"/>
          <w:szCs w:val="24"/>
        </w:rPr>
        <w:t>2020</w:t>
      </w:r>
      <w:r w:rsidRPr="009F19C8">
        <w:rPr>
          <w:rFonts w:ascii="SassoonPrimaryInfant" w:hAnsi="SassoonPrimaryInfant" w:cs="Arial"/>
          <w:color w:val="000000"/>
          <w:sz w:val="24"/>
          <w:szCs w:val="24"/>
        </w:rPr>
        <w:t xml:space="preserve"> </w:t>
      </w:r>
    </w:p>
    <w:sectPr w:rsidR="00940EAD" w:rsidRPr="009F1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fW cursive">
    <w:altName w:val="Calibri"/>
    <w:panose1 w:val="000005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TT350oI00">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4740"/>
    <w:multiLevelType w:val="hybridMultilevel"/>
    <w:tmpl w:val="B17EB22E"/>
    <w:lvl w:ilvl="0" w:tplc="CAB65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057D13"/>
    <w:multiLevelType w:val="hybridMultilevel"/>
    <w:tmpl w:val="3636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A5211"/>
    <w:multiLevelType w:val="hybridMultilevel"/>
    <w:tmpl w:val="2FC2A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91B88"/>
    <w:multiLevelType w:val="hybridMultilevel"/>
    <w:tmpl w:val="B2F4E9F4"/>
    <w:lvl w:ilvl="0" w:tplc="CAB65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025EC"/>
    <w:multiLevelType w:val="hybridMultilevel"/>
    <w:tmpl w:val="FD36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3230D9"/>
    <w:multiLevelType w:val="hybridMultilevel"/>
    <w:tmpl w:val="F686FFEC"/>
    <w:lvl w:ilvl="0" w:tplc="08090001">
      <w:start w:val="1"/>
      <w:numFmt w:val="bullet"/>
      <w:lvlText w:val=""/>
      <w:lvlJc w:val="left"/>
      <w:pPr>
        <w:ind w:left="825" w:hanging="360"/>
      </w:pPr>
      <w:rPr>
        <w:rFonts w:ascii="Symbol" w:hAnsi="Symbol" w:hint="default"/>
      </w:rPr>
    </w:lvl>
    <w:lvl w:ilvl="1" w:tplc="F648BBEE">
      <w:numFmt w:val="bullet"/>
      <w:lvlText w:val="•"/>
      <w:lvlJc w:val="left"/>
      <w:pPr>
        <w:ind w:left="1545" w:hanging="360"/>
      </w:pPr>
      <w:rPr>
        <w:rFonts w:ascii="HfW cursive" w:eastAsiaTheme="minorHAnsi" w:hAnsi="HfW cursive" w:cs="Arial"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6" w15:restartNumberingAfterBreak="0">
    <w:nsid w:val="4754338A"/>
    <w:multiLevelType w:val="hybridMultilevel"/>
    <w:tmpl w:val="DBC6F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3F6DF5"/>
    <w:multiLevelType w:val="hybridMultilevel"/>
    <w:tmpl w:val="A0F8F656"/>
    <w:lvl w:ilvl="0" w:tplc="ED60FB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CD501A"/>
    <w:multiLevelType w:val="hybridMultilevel"/>
    <w:tmpl w:val="9B967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E66987"/>
    <w:multiLevelType w:val="hybridMultilevel"/>
    <w:tmpl w:val="9C9467BE"/>
    <w:lvl w:ilvl="0" w:tplc="CAB65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6430830">
    <w:abstractNumId w:val="6"/>
  </w:num>
  <w:num w:numId="2" w16cid:durableId="1714308344">
    <w:abstractNumId w:val="1"/>
  </w:num>
  <w:num w:numId="3" w16cid:durableId="1697537652">
    <w:abstractNumId w:val="7"/>
  </w:num>
  <w:num w:numId="4" w16cid:durableId="1119304296">
    <w:abstractNumId w:val="4"/>
  </w:num>
  <w:num w:numId="5" w16cid:durableId="1810902140">
    <w:abstractNumId w:val="2"/>
  </w:num>
  <w:num w:numId="6" w16cid:durableId="856968505">
    <w:abstractNumId w:val="0"/>
  </w:num>
  <w:num w:numId="7" w16cid:durableId="628586185">
    <w:abstractNumId w:val="3"/>
  </w:num>
  <w:num w:numId="8" w16cid:durableId="1841578077">
    <w:abstractNumId w:val="9"/>
  </w:num>
  <w:num w:numId="9" w16cid:durableId="514463102">
    <w:abstractNumId w:val="8"/>
  </w:num>
  <w:num w:numId="10" w16cid:durableId="15610938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CB6"/>
    <w:rsid w:val="00033F07"/>
    <w:rsid w:val="000555C5"/>
    <w:rsid w:val="000902DA"/>
    <w:rsid w:val="000C1515"/>
    <w:rsid w:val="000E71A3"/>
    <w:rsid w:val="0026185A"/>
    <w:rsid w:val="002D00FF"/>
    <w:rsid w:val="003225FD"/>
    <w:rsid w:val="00361EF8"/>
    <w:rsid w:val="003715B7"/>
    <w:rsid w:val="00383D9D"/>
    <w:rsid w:val="004301C7"/>
    <w:rsid w:val="0043094E"/>
    <w:rsid w:val="004B6C5E"/>
    <w:rsid w:val="004F0B56"/>
    <w:rsid w:val="00587269"/>
    <w:rsid w:val="005E539C"/>
    <w:rsid w:val="00780723"/>
    <w:rsid w:val="00893A92"/>
    <w:rsid w:val="00940EAD"/>
    <w:rsid w:val="0094168D"/>
    <w:rsid w:val="00997CB6"/>
    <w:rsid w:val="009A13E5"/>
    <w:rsid w:val="009F19C8"/>
    <w:rsid w:val="009F36CA"/>
    <w:rsid w:val="00A6100D"/>
    <w:rsid w:val="00AB29D0"/>
    <w:rsid w:val="00BC2C5B"/>
    <w:rsid w:val="00BE2470"/>
    <w:rsid w:val="00C03FC4"/>
    <w:rsid w:val="00C41AB9"/>
    <w:rsid w:val="00D55C6F"/>
    <w:rsid w:val="00DF6F35"/>
    <w:rsid w:val="00E80244"/>
    <w:rsid w:val="00EF2BD9"/>
    <w:rsid w:val="00FC4286"/>
    <w:rsid w:val="00FE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100DD"/>
  <w15:chartTrackingRefBased/>
  <w15:docId w15:val="{43C0EE09-77C6-4506-8199-47F930F2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8B1"/>
    <w:pPr>
      <w:ind w:left="720"/>
      <w:contextualSpacing/>
    </w:pPr>
  </w:style>
  <w:style w:type="paragraph" w:styleId="BalloonText">
    <w:name w:val="Balloon Text"/>
    <w:basedOn w:val="Normal"/>
    <w:link w:val="BalloonTextChar"/>
    <w:uiPriority w:val="99"/>
    <w:semiHidden/>
    <w:unhideWhenUsed/>
    <w:rsid w:val="00322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5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1843</Words>
  <Characters>10509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Precious</dc:creator>
  <cp:keywords/>
  <dc:description/>
  <cp:lastModifiedBy>K Precious</cp:lastModifiedBy>
  <cp:revision>2</cp:revision>
  <cp:lastPrinted>2020-09-28T14:58:00Z</cp:lastPrinted>
  <dcterms:created xsi:type="dcterms:W3CDTF">2023-08-29T11:15:00Z</dcterms:created>
  <dcterms:modified xsi:type="dcterms:W3CDTF">2023-08-29T11:15:00Z</dcterms:modified>
</cp:coreProperties>
</file>